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343" w:rsidRDefault="00EF7343" w:rsidP="00EF7343">
      <w:pPr>
        <w:pStyle w:val="a4"/>
        <w:ind w:firstLine="5812"/>
        <w:rPr>
          <w:sz w:val="24"/>
          <w:szCs w:val="24"/>
        </w:rPr>
      </w:pPr>
      <w:r>
        <w:rPr>
          <w:sz w:val="24"/>
          <w:szCs w:val="24"/>
        </w:rPr>
        <w:t xml:space="preserve">Приложение </w:t>
      </w:r>
    </w:p>
    <w:p w:rsidR="00EF7343" w:rsidRDefault="00EF7343" w:rsidP="00EF7343">
      <w:pPr>
        <w:pStyle w:val="a4"/>
        <w:ind w:firstLine="5812"/>
        <w:rPr>
          <w:sz w:val="24"/>
          <w:szCs w:val="24"/>
        </w:rPr>
      </w:pPr>
      <w:r>
        <w:rPr>
          <w:sz w:val="24"/>
          <w:szCs w:val="24"/>
        </w:rPr>
        <w:t>к постановлению администрации</w:t>
      </w:r>
    </w:p>
    <w:p w:rsidR="00EF7343" w:rsidRDefault="00EF7343" w:rsidP="00EF7343">
      <w:pPr>
        <w:pStyle w:val="a4"/>
        <w:ind w:firstLine="5812"/>
        <w:rPr>
          <w:sz w:val="24"/>
          <w:szCs w:val="24"/>
        </w:rPr>
      </w:pPr>
      <w:r>
        <w:rPr>
          <w:sz w:val="24"/>
          <w:szCs w:val="24"/>
        </w:rPr>
        <w:t>Городокского сельсовета</w:t>
      </w:r>
    </w:p>
    <w:p w:rsidR="00EF7343" w:rsidRDefault="00EF7343" w:rsidP="00EF7343">
      <w:pPr>
        <w:pStyle w:val="a4"/>
        <w:rPr>
          <w:sz w:val="24"/>
          <w:szCs w:val="24"/>
        </w:rPr>
      </w:pPr>
      <w:r>
        <w:rPr>
          <w:sz w:val="24"/>
          <w:szCs w:val="24"/>
        </w:rPr>
        <w:t xml:space="preserve">                                                                                                 Минусинского района</w:t>
      </w:r>
    </w:p>
    <w:p w:rsidR="00EF7343" w:rsidRDefault="00EF7343" w:rsidP="00EF7343">
      <w:pPr>
        <w:pStyle w:val="a4"/>
        <w:ind w:firstLine="5812"/>
        <w:rPr>
          <w:sz w:val="24"/>
          <w:szCs w:val="24"/>
        </w:rPr>
      </w:pPr>
      <w:r>
        <w:rPr>
          <w:sz w:val="24"/>
          <w:szCs w:val="24"/>
        </w:rPr>
        <w:t>от 08.08.2024 № 44-п</w:t>
      </w:r>
    </w:p>
    <w:p w:rsidR="00690E1B" w:rsidRDefault="00690E1B" w:rsidP="00690E1B">
      <w:pPr>
        <w:pStyle w:val="a4"/>
        <w:ind w:firstLine="709"/>
        <w:rPr>
          <w:sz w:val="24"/>
          <w:szCs w:val="24"/>
        </w:rPr>
      </w:pPr>
    </w:p>
    <w:p w:rsidR="00690E1B" w:rsidRDefault="00690E1B" w:rsidP="00690E1B">
      <w:pPr>
        <w:pStyle w:val="a4"/>
        <w:ind w:firstLine="709"/>
        <w:jc w:val="center"/>
        <w:rPr>
          <w:sz w:val="24"/>
          <w:szCs w:val="24"/>
        </w:rPr>
      </w:pPr>
      <w:r>
        <w:rPr>
          <w:sz w:val="24"/>
          <w:szCs w:val="24"/>
        </w:rPr>
        <w:t>Извещение о проведении электронного аукциона</w:t>
      </w:r>
      <w:r>
        <w:rPr>
          <w:sz w:val="24"/>
          <w:szCs w:val="28"/>
        </w:rPr>
        <w:t xml:space="preserve"> на право заключения договора аренды земельного участка</w:t>
      </w:r>
    </w:p>
    <w:p w:rsidR="00690E1B" w:rsidRDefault="00EF7343" w:rsidP="00690E1B">
      <w:pPr>
        <w:pStyle w:val="a4"/>
        <w:rPr>
          <w:b/>
          <w:sz w:val="24"/>
          <w:szCs w:val="24"/>
        </w:rPr>
      </w:pPr>
      <w:r>
        <w:rPr>
          <w:sz w:val="24"/>
          <w:szCs w:val="24"/>
        </w:rPr>
        <w:t>08.08.2024г.</w:t>
      </w:r>
      <w:r w:rsidR="00690E1B">
        <w:rPr>
          <w:sz w:val="24"/>
          <w:szCs w:val="24"/>
        </w:rPr>
        <w:t xml:space="preserve">                                                                                                                  </w:t>
      </w:r>
      <w:proofErr w:type="spellStart"/>
      <w:r>
        <w:rPr>
          <w:sz w:val="24"/>
          <w:szCs w:val="24"/>
        </w:rPr>
        <w:t>с</w:t>
      </w:r>
      <w:proofErr w:type="gramStart"/>
      <w:r>
        <w:rPr>
          <w:sz w:val="24"/>
          <w:szCs w:val="24"/>
        </w:rPr>
        <w:t>.Г</w:t>
      </w:r>
      <w:proofErr w:type="gramEnd"/>
      <w:r>
        <w:rPr>
          <w:sz w:val="24"/>
          <w:szCs w:val="24"/>
        </w:rPr>
        <w:t>ородок</w:t>
      </w:r>
      <w:proofErr w:type="spellEnd"/>
    </w:p>
    <w:p w:rsidR="00690E1B" w:rsidRDefault="00690E1B" w:rsidP="00690E1B">
      <w:pPr>
        <w:pStyle w:val="a4"/>
        <w:ind w:firstLine="709"/>
        <w:rPr>
          <w:sz w:val="24"/>
          <w:szCs w:val="24"/>
        </w:rPr>
      </w:pPr>
    </w:p>
    <w:p w:rsidR="00690E1B" w:rsidRDefault="00690E1B" w:rsidP="00690E1B">
      <w:pPr>
        <w:pStyle w:val="a4"/>
        <w:ind w:firstLine="709"/>
        <w:jc w:val="center"/>
        <w:rPr>
          <w:sz w:val="24"/>
          <w:szCs w:val="24"/>
        </w:rPr>
      </w:pPr>
      <w:r>
        <w:rPr>
          <w:sz w:val="24"/>
          <w:szCs w:val="24"/>
        </w:rPr>
        <w:t>1. Общие положения</w:t>
      </w:r>
    </w:p>
    <w:p w:rsidR="00690E1B" w:rsidRPr="00EF7343" w:rsidRDefault="00690E1B" w:rsidP="00690E1B">
      <w:pPr>
        <w:pStyle w:val="a4"/>
        <w:ind w:firstLine="709"/>
        <w:rPr>
          <w:sz w:val="24"/>
          <w:szCs w:val="24"/>
        </w:rPr>
      </w:pPr>
      <w:r>
        <w:rPr>
          <w:bCs/>
          <w:sz w:val="24"/>
          <w:szCs w:val="24"/>
        </w:rPr>
        <w:t>1.1.</w:t>
      </w:r>
      <w:r>
        <w:rPr>
          <w:sz w:val="24"/>
          <w:szCs w:val="24"/>
        </w:rPr>
        <w:t xml:space="preserve"> Наи</w:t>
      </w:r>
      <w:r w:rsidR="00C663C0">
        <w:rPr>
          <w:sz w:val="24"/>
          <w:szCs w:val="24"/>
        </w:rPr>
        <w:t>менование организатора электронного</w:t>
      </w:r>
      <w:r>
        <w:rPr>
          <w:sz w:val="24"/>
          <w:szCs w:val="24"/>
        </w:rPr>
        <w:t xml:space="preserve"> аукциона:  Администрация Городокского сельсовета  Минусинского района Красноярского края; 662631, Красноярский край, Минусинский район</w:t>
      </w:r>
      <w:r w:rsidR="00EF7343">
        <w:rPr>
          <w:sz w:val="24"/>
          <w:szCs w:val="24"/>
        </w:rPr>
        <w:t>, ул. Ленина, 6а; Контактные данные:</w:t>
      </w:r>
      <w:proofErr w:type="spellStart"/>
      <w:r w:rsidR="00EF7343">
        <w:rPr>
          <w:sz w:val="24"/>
          <w:szCs w:val="24"/>
          <w:lang w:val="en-US"/>
        </w:rPr>
        <w:t>toshev</w:t>
      </w:r>
      <w:proofErr w:type="spellEnd"/>
      <w:r w:rsidR="00EF7343" w:rsidRPr="00EF7343">
        <w:rPr>
          <w:sz w:val="24"/>
          <w:szCs w:val="24"/>
        </w:rPr>
        <w:t>75@</w:t>
      </w:r>
      <w:r w:rsidR="00EF7343">
        <w:rPr>
          <w:sz w:val="24"/>
          <w:szCs w:val="24"/>
          <w:lang w:val="en-US"/>
        </w:rPr>
        <w:t>inbox</w:t>
      </w:r>
      <w:r w:rsidR="00EF7343" w:rsidRPr="00EF7343">
        <w:rPr>
          <w:sz w:val="24"/>
          <w:szCs w:val="24"/>
        </w:rPr>
        <w:t>.</w:t>
      </w:r>
      <w:proofErr w:type="spellStart"/>
      <w:r w:rsidR="00EF7343">
        <w:rPr>
          <w:sz w:val="24"/>
          <w:szCs w:val="24"/>
          <w:lang w:val="en-US"/>
        </w:rPr>
        <w:t>ru</w:t>
      </w:r>
      <w:proofErr w:type="spellEnd"/>
      <w:r w:rsidR="00EF7343">
        <w:rPr>
          <w:sz w:val="24"/>
          <w:szCs w:val="24"/>
        </w:rPr>
        <w:t>; 8(391 32)71-2-68, 71-2-62</w:t>
      </w:r>
    </w:p>
    <w:p w:rsidR="00690E1B" w:rsidRDefault="00690E1B" w:rsidP="00690E1B">
      <w:pPr>
        <w:spacing w:after="0" w:line="240" w:lineRule="auto"/>
        <w:ind w:firstLine="709"/>
        <w:jc w:val="both"/>
      </w:pPr>
      <w:r>
        <w:rPr>
          <w:rFonts w:ascii="Times New Roman" w:eastAsia="Times New Roman" w:hAnsi="Times New Roman" w:cs="Times New Roman"/>
          <w:color w:val="000000"/>
          <w:sz w:val="24"/>
          <w:szCs w:val="24"/>
        </w:rPr>
        <w:t xml:space="preserve">1.2. Информационный ресурс государственной информационной системы:  Официальный сайт Российской Федерации в информационно-телекоммуникационной сети «Интернет» www.torgi.gov.ru (далее – </w:t>
      </w:r>
      <w:r>
        <w:rPr>
          <w:rStyle w:val="a3"/>
          <w:rFonts w:ascii="Times New Roman" w:eastAsia="Times New Roman" w:hAnsi="Times New Roman" w:cs="Times New Roman"/>
          <w:color w:val="000000"/>
          <w:sz w:val="24"/>
          <w:szCs w:val="24"/>
        </w:rPr>
        <w:t>ГИС Торги</w:t>
      </w:r>
      <w:r>
        <w:rPr>
          <w:rFonts w:ascii="Times New Roman" w:eastAsia="Times New Roman" w:hAnsi="Times New Roman" w:cs="Times New Roman"/>
          <w:color w:val="000000"/>
          <w:sz w:val="24"/>
          <w:szCs w:val="24"/>
        </w:rPr>
        <w:t>).</w:t>
      </w:r>
    </w:p>
    <w:p w:rsidR="00690E1B" w:rsidRDefault="00690E1B" w:rsidP="00690E1B">
      <w:pPr>
        <w:pStyle w:val="a4"/>
        <w:ind w:firstLine="709"/>
        <w:rPr>
          <w:sz w:val="24"/>
          <w:szCs w:val="24"/>
        </w:rPr>
      </w:pPr>
      <w:r>
        <w:rPr>
          <w:sz w:val="24"/>
          <w:szCs w:val="24"/>
        </w:rPr>
        <w:t xml:space="preserve">1.3. </w:t>
      </w:r>
      <w:r>
        <w:rPr>
          <w:rFonts w:eastAsia="Times New Roman" w:cs="Times New Roman"/>
          <w:bCs/>
          <w:color w:val="000000"/>
          <w:sz w:val="24"/>
          <w:szCs w:val="24"/>
          <w:lang w:eastAsia="ru-RU"/>
        </w:rPr>
        <w:t xml:space="preserve">Оператор электронной площадки (далее – Оператор): Общество с ограниченной ответственностью «РТС-тендер» (OOO «РТС-тендер», </w:t>
      </w:r>
      <w:hyperlink r:id="rId7">
        <w:r>
          <w:rPr>
            <w:rFonts w:eastAsia="Times New Roman" w:cs="Times New Roman"/>
            <w:bCs/>
            <w:sz w:val="24"/>
            <w:szCs w:val="24"/>
            <w:lang w:eastAsia="ru-RU"/>
          </w:rPr>
          <w:t>www.rts-tender.ru</w:t>
        </w:r>
      </w:hyperlink>
      <w:r>
        <w:rPr>
          <w:rFonts w:eastAsia="Times New Roman" w:cs="Times New Roman"/>
          <w:bCs/>
          <w:color w:val="000000"/>
          <w:sz w:val="24"/>
          <w:szCs w:val="24"/>
          <w:lang w:eastAsia="ru-RU"/>
        </w:rPr>
        <w:t xml:space="preserve">). Юридический адрес Оператора: 121151, г. Москва, наб. Тараса Шевченко, д. 23А, 25 этаж, помещение 1. Контактные данные (имущественные торги): </w:t>
      </w:r>
      <w:hyperlink r:id="rId8">
        <w:r>
          <w:rPr>
            <w:rFonts w:eastAsia="Times New Roman" w:cs="Times New Roman"/>
            <w:bCs/>
            <w:sz w:val="24"/>
            <w:szCs w:val="24"/>
            <w:lang w:eastAsia="ru-RU"/>
          </w:rPr>
          <w:t>iSupport@rts-tender.ru</w:t>
        </w:r>
      </w:hyperlink>
      <w:r>
        <w:rPr>
          <w:rFonts w:eastAsia="Times New Roman" w:cs="Times New Roman"/>
          <w:bCs/>
          <w:color w:val="000000"/>
          <w:sz w:val="24"/>
          <w:szCs w:val="24"/>
          <w:lang w:eastAsia="ru-RU"/>
        </w:rPr>
        <w:t>; +7 499 653-77-00.</w:t>
      </w:r>
    </w:p>
    <w:p w:rsidR="00690E1B" w:rsidRDefault="00690E1B" w:rsidP="00690E1B">
      <w:pPr>
        <w:pStyle w:val="a4"/>
        <w:ind w:firstLine="709"/>
        <w:rPr>
          <w:sz w:val="24"/>
          <w:szCs w:val="24"/>
        </w:rPr>
      </w:pPr>
      <w:r>
        <w:rPr>
          <w:sz w:val="24"/>
          <w:szCs w:val="24"/>
        </w:rPr>
        <w:t xml:space="preserve">1.4. </w:t>
      </w:r>
      <w:r>
        <w:rPr>
          <w:rFonts w:eastAsia="Times New Roman" w:cs="Times New Roman"/>
          <w:bCs/>
          <w:color w:val="000000"/>
          <w:sz w:val="24"/>
          <w:szCs w:val="24"/>
          <w:lang w:eastAsia="ru-RU"/>
        </w:rPr>
        <w:t xml:space="preserve">Электронная площадка, на которой будет проводиться электронный аукцион, с адресом в информационно-телекоммуникационной сети «Интернет» (имущественные торги): </w:t>
      </w:r>
      <w:hyperlink r:id="rId9">
        <w:r>
          <w:rPr>
            <w:rFonts w:eastAsia="Times New Roman" w:cs="Times New Roman"/>
            <w:bCs/>
            <w:sz w:val="24"/>
            <w:szCs w:val="24"/>
            <w:lang w:eastAsia="ru-RU"/>
          </w:rPr>
          <w:t>https://it2.rts-tender.ru/</w:t>
        </w:r>
      </w:hyperlink>
      <w:r>
        <w:rPr>
          <w:rFonts w:eastAsia="Times New Roman" w:cs="Times New Roman"/>
          <w:bCs/>
          <w:color w:val="000000"/>
          <w:sz w:val="24"/>
          <w:szCs w:val="24"/>
          <w:lang w:eastAsia="ru-RU"/>
        </w:rPr>
        <w:t>.</w:t>
      </w:r>
    </w:p>
    <w:p w:rsidR="00690E1B" w:rsidRDefault="00690E1B" w:rsidP="00690E1B">
      <w:pPr>
        <w:pStyle w:val="a4"/>
        <w:ind w:firstLine="709"/>
        <w:rPr>
          <w:sz w:val="24"/>
          <w:szCs w:val="24"/>
        </w:rPr>
      </w:pPr>
      <w:r>
        <w:rPr>
          <w:bCs/>
          <w:sz w:val="24"/>
          <w:szCs w:val="24"/>
        </w:rPr>
        <w:t xml:space="preserve">1.5. </w:t>
      </w:r>
      <w:r>
        <w:rPr>
          <w:rFonts w:eastAsia="Times New Roman" w:cs="Times New Roman"/>
          <w:bCs/>
          <w:color w:val="000000"/>
          <w:sz w:val="24"/>
          <w:szCs w:val="24"/>
          <w:lang w:eastAsia="ru-RU"/>
        </w:rPr>
        <w:t xml:space="preserve">Основание для проведения электронного аукциона: Постановление администрации Минусинского района </w:t>
      </w:r>
      <w:r w:rsidR="00EF7343">
        <w:rPr>
          <w:bCs/>
          <w:sz w:val="24"/>
          <w:szCs w:val="24"/>
        </w:rPr>
        <w:t>от 08.08.2024 № 44</w:t>
      </w:r>
      <w:r>
        <w:rPr>
          <w:bCs/>
          <w:sz w:val="24"/>
          <w:szCs w:val="24"/>
        </w:rPr>
        <w:t>-п</w:t>
      </w:r>
      <w:r>
        <w:rPr>
          <w:rFonts w:eastAsia="Times New Roman" w:cs="Times New Roman"/>
          <w:bCs/>
          <w:color w:val="000000"/>
          <w:sz w:val="24"/>
          <w:szCs w:val="24"/>
          <w:lang w:eastAsia="ru-RU"/>
        </w:rPr>
        <w:t xml:space="preserve"> «</w:t>
      </w:r>
      <w:r>
        <w:rPr>
          <w:bCs/>
          <w:sz w:val="24"/>
          <w:szCs w:val="24"/>
        </w:rPr>
        <w:t>О проведении электронного аукци</w:t>
      </w:r>
      <w:r w:rsidR="00EF7343">
        <w:rPr>
          <w:bCs/>
          <w:sz w:val="24"/>
          <w:szCs w:val="24"/>
        </w:rPr>
        <w:t>она на право заключения договоров аренды земельных участков, расположенных</w:t>
      </w:r>
      <w:r>
        <w:rPr>
          <w:bCs/>
          <w:sz w:val="24"/>
          <w:szCs w:val="24"/>
        </w:rPr>
        <w:t xml:space="preserve"> по адресу: Красноярский край, Минусинский район</w:t>
      </w:r>
      <w:r w:rsidR="00EF7343">
        <w:rPr>
          <w:rFonts w:eastAsia="Times New Roman" w:cs="Times New Roman"/>
          <w:bCs/>
          <w:color w:val="000000"/>
          <w:sz w:val="24"/>
          <w:szCs w:val="24"/>
          <w:lang w:eastAsia="ru-RU"/>
        </w:rPr>
        <w:t>, массив «</w:t>
      </w:r>
      <w:proofErr w:type="spellStart"/>
      <w:r w:rsidR="00EF7343">
        <w:rPr>
          <w:rFonts w:eastAsia="Times New Roman" w:cs="Times New Roman"/>
          <w:bCs/>
          <w:color w:val="000000"/>
          <w:sz w:val="24"/>
          <w:szCs w:val="24"/>
          <w:lang w:eastAsia="ru-RU"/>
        </w:rPr>
        <w:t>Щетинкина</w:t>
      </w:r>
      <w:proofErr w:type="spellEnd"/>
      <w:r w:rsidR="00EF7343">
        <w:rPr>
          <w:rFonts w:eastAsia="Times New Roman" w:cs="Times New Roman"/>
          <w:bCs/>
          <w:color w:val="000000"/>
          <w:sz w:val="24"/>
          <w:szCs w:val="24"/>
          <w:lang w:eastAsia="ru-RU"/>
        </w:rPr>
        <w:t>»</w:t>
      </w:r>
      <w:r>
        <w:rPr>
          <w:rFonts w:eastAsia="Times New Roman" w:cs="Times New Roman"/>
          <w:bCs/>
          <w:color w:val="000000"/>
          <w:sz w:val="24"/>
          <w:szCs w:val="24"/>
          <w:lang w:eastAsia="ru-RU"/>
        </w:rPr>
        <w:t>.</w:t>
      </w:r>
    </w:p>
    <w:p w:rsidR="00690E1B" w:rsidRDefault="00690E1B" w:rsidP="00690E1B">
      <w:pPr>
        <w:pStyle w:val="a4"/>
        <w:spacing w:line="0" w:lineRule="atLeast"/>
        <w:ind w:firstLine="709"/>
        <w:rPr>
          <w:sz w:val="24"/>
          <w:szCs w:val="24"/>
        </w:rPr>
      </w:pPr>
      <w:r>
        <w:rPr>
          <w:sz w:val="24"/>
          <w:szCs w:val="24"/>
        </w:rPr>
        <w:t>1.6. Предмет электронного аукциона:</w:t>
      </w:r>
    </w:p>
    <w:p w:rsidR="00690E1B" w:rsidRDefault="00690E1B" w:rsidP="00690E1B">
      <w:pPr>
        <w:pStyle w:val="a4"/>
        <w:ind w:firstLine="709"/>
        <w:rPr>
          <w:sz w:val="24"/>
          <w:szCs w:val="24"/>
        </w:rPr>
      </w:pPr>
      <w:r>
        <w:rPr>
          <w:sz w:val="24"/>
          <w:szCs w:val="24"/>
        </w:rPr>
        <w:t xml:space="preserve">Лот № 1. Право на заключение договора аренды земельного участка, находящегося </w:t>
      </w:r>
      <w:r>
        <w:rPr>
          <w:bCs/>
          <w:sz w:val="24"/>
          <w:szCs w:val="24"/>
        </w:rPr>
        <w:t xml:space="preserve">в муниципальной собственности, с кадастровым номером 24:25:0301001:398, площадью 963882 кв. м,  </w:t>
      </w:r>
      <w:proofErr w:type="gramStart"/>
      <w:r>
        <w:rPr>
          <w:bCs/>
          <w:sz w:val="24"/>
          <w:szCs w:val="24"/>
        </w:rPr>
        <w:t>расположенный</w:t>
      </w:r>
      <w:proofErr w:type="gramEnd"/>
      <w:r>
        <w:rPr>
          <w:bCs/>
          <w:sz w:val="24"/>
          <w:szCs w:val="24"/>
        </w:rPr>
        <w:t xml:space="preserve"> по адресу:  Российская Федерация, Красноярский край, Минуси</w:t>
      </w:r>
      <w:r w:rsidR="002F30E2">
        <w:rPr>
          <w:bCs/>
          <w:sz w:val="24"/>
          <w:szCs w:val="24"/>
        </w:rPr>
        <w:t>нский район, массив «</w:t>
      </w:r>
      <w:proofErr w:type="spellStart"/>
      <w:r w:rsidR="002F30E2">
        <w:rPr>
          <w:bCs/>
          <w:sz w:val="24"/>
          <w:szCs w:val="24"/>
        </w:rPr>
        <w:t>Щетинкина</w:t>
      </w:r>
      <w:proofErr w:type="spellEnd"/>
      <w:r w:rsidR="002F30E2">
        <w:rPr>
          <w:bCs/>
          <w:sz w:val="24"/>
          <w:szCs w:val="24"/>
        </w:rPr>
        <w:t>»</w:t>
      </w:r>
      <w:bookmarkStart w:id="0" w:name="_GoBack"/>
      <w:bookmarkEnd w:id="0"/>
      <w:r>
        <w:rPr>
          <w:bCs/>
          <w:sz w:val="24"/>
          <w:szCs w:val="24"/>
        </w:rPr>
        <w:t>. Категория земель – земли сельскохозяйственного назначения. Вид разрешенного использования – Выращивание зерновых и иных сельскохозяйственных культур. Срок аренды — 4 года.</w:t>
      </w:r>
    </w:p>
    <w:p w:rsidR="00690E1B" w:rsidRDefault="00690E1B" w:rsidP="00690E1B">
      <w:pPr>
        <w:pStyle w:val="a4"/>
        <w:ind w:firstLine="709"/>
        <w:rPr>
          <w:sz w:val="24"/>
          <w:szCs w:val="24"/>
        </w:rPr>
      </w:pPr>
      <w:r>
        <w:rPr>
          <w:sz w:val="24"/>
          <w:szCs w:val="24"/>
        </w:rPr>
        <w:t>В соответствии с решением Городокского сельского  Совета депутатов от 01.04.2013 № 83-рс «Об утверждении Правил землепользования и застройки Городокского сельсовета Минусинского района Красноярского края», земельный участок расположен на сельскохозяйственных угодьях в составе земель сельскохозяйственного назначения.</w:t>
      </w:r>
    </w:p>
    <w:p w:rsidR="00690E1B" w:rsidRDefault="00690E1B" w:rsidP="00690E1B">
      <w:pPr>
        <w:pStyle w:val="a4"/>
        <w:ind w:firstLine="709"/>
        <w:rPr>
          <w:sz w:val="24"/>
          <w:szCs w:val="24"/>
        </w:rPr>
      </w:pPr>
      <w:r>
        <w:rPr>
          <w:sz w:val="24"/>
          <w:szCs w:val="24"/>
        </w:rP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690E1B" w:rsidRDefault="00690E1B" w:rsidP="00690E1B">
      <w:pPr>
        <w:pStyle w:val="a4"/>
        <w:ind w:firstLine="709"/>
        <w:rPr>
          <w:sz w:val="24"/>
          <w:szCs w:val="24"/>
        </w:rPr>
      </w:pPr>
      <w:r>
        <w:rPr>
          <w:sz w:val="24"/>
          <w:szCs w:val="24"/>
        </w:rPr>
        <w:t>Ссылка на публичную кадастровую карту с местонахождением земельного участка:</w:t>
      </w:r>
    </w:p>
    <w:p w:rsidR="00690E1B" w:rsidRDefault="00FA6529" w:rsidP="00690E1B">
      <w:pPr>
        <w:pStyle w:val="a4"/>
        <w:rPr>
          <w:sz w:val="24"/>
          <w:szCs w:val="24"/>
          <w:u w:val="single"/>
        </w:rPr>
      </w:pPr>
      <w:hyperlink r:id="rId10" w:history="1">
        <w:r w:rsidR="00690E1B" w:rsidRPr="002744E8">
          <w:rPr>
            <w:rStyle w:val="a6"/>
            <w:sz w:val="24"/>
            <w:szCs w:val="24"/>
          </w:rPr>
          <w:t>https://egrp365.ru/map/?x=53.91414562831955&amp;y=91.72508574173679&amp;zoom=16&amp;layer=2</w:t>
        </w:r>
      </w:hyperlink>
    </w:p>
    <w:p w:rsidR="00690E1B" w:rsidRPr="00163120" w:rsidRDefault="00690E1B" w:rsidP="00690E1B">
      <w:pPr>
        <w:pStyle w:val="a4"/>
        <w:rPr>
          <w:sz w:val="24"/>
          <w:szCs w:val="24"/>
          <w:u w:val="single"/>
        </w:rPr>
      </w:pPr>
      <w:r>
        <w:rPr>
          <w:noProof/>
          <w:sz w:val="24"/>
          <w:szCs w:val="24"/>
          <w:u w:val="single"/>
          <w:lang w:eastAsia="ru-RU"/>
        </w:rPr>
        <w:lastRenderedPageBreak/>
        <w:drawing>
          <wp:inline distT="0" distB="0" distL="0" distR="0">
            <wp:extent cx="5934075" cy="3714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34075" cy="3714750"/>
                    </a:xfrm>
                    <a:prstGeom prst="rect">
                      <a:avLst/>
                    </a:prstGeom>
                    <a:noFill/>
                    <a:ln w="9525">
                      <a:noFill/>
                      <a:miter lim="800000"/>
                      <a:headEnd/>
                      <a:tailEnd/>
                    </a:ln>
                  </pic:spPr>
                </pic:pic>
              </a:graphicData>
            </a:graphic>
          </wp:inline>
        </w:drawing>
      </w:r>
    </w:p>
    <w:p w:rsidR="00690E1B" w:rsidRDefault="00690E1B" w:rsidP="00690E1B">
      <w:pPr>
        <w:pStyle w:val="a4"/>
        <w:ind w:firstLine="709"/>
        <w:rPr>
          <w:sz w:val="24"/>
          <w:szCs w:val="24"/>
        </w:rPr>
      </w:pPr>
      <w:r>
        <w:rPr>
          <w:sz w:val="24"/>
          <w:szCs w:val="24"/>
        </w:rPr>
        <w:t xml:space="preserve">Лот № 2. Право на заключение договора аренды земельного участка, находящегося </w:t>
      </w:r>
      <w:r>
        <w:rPr>
          <w:bCs/>
          <w:sz w:val="24"/>
          <w:szCs w:val="24"/>
        </w:rPr>
        <w:t xml:space="preserve">в муниципальной собственности, с кадастровым номером 24:25:0301002:180, площадью 569457 кв. м, </w:t>
      </w:r>
      <w:proofErr w:type="gramStart"/>
      <w:r>
        <w:rPr>
          <w:bCs/>
          <w:sz w:val="24"/>
          <w:szCs w:val="24"/>
        </w:rPr>
        <w:t>расположенный</w:t>
      </w:r>
      <w:proofErr w:type="gramEnd"/>
      <w:r>
        <w:rPr>
          <w:bCs/>
          <w:sz w:val="24"/>
          <w:szCs w:val="24"/>
        </w:rPr>
        <w:t xml:space="preserve"> по адресу: Российская Федерация, Красноярский край, Минусинский район, массив «</w:t>
      </w:r>
      <w:proofErr w:type="spellStart"/>
      <w:r>
        <w:rPr>
          <w:bCs/>
          <w:sz w:val="24"/>
          <w:szCs w:val="24"/>
        </w:rPr>
        <w:t>Щетинкина</w:t>
      </w:r>
      <w:proofErr w:type="spellEnd"/>
      <w:r>
        <w:rPr>
          <w:bCs/>
          <w:sz w:val="24"/>
          <w:szCs w:val="24"/>
        </w:rPr>
        <w:t>». Категория земель – земли сельскохозяйственного назначения. Вид разрешенного использования – Выращивание зерновых и иных сельскохозяйственных культур. Срок аренды — 4 года.</w:t>
      </w:r>
    </w:p>
    <w:p w:rsidR="00690E1B" w:rsidRDefault="00690E1B" w:rsidP="00690E1B">
      <w:pPr>
        <w:pStyle w:val="a4"/>
        <w:ind w:firstLine="709"/>
        <w:rPr>
          <w:sz w:val="24"/>
          <w:szCs w:val="24"/>
        </w:rPr>
      </w:pPr>
      <w:r>
        <w:rPr>
          <w:sz w:val="24"/>
          <w:szCs w:val="24"/>
        </w:rPr>
        <w:t>В соответствии с решением Городокского сельского Совета депутатов от 01.04.2013 № 83-рс «Об утверждении Правил землепользования и застройки Городокского сельсовета  Минусинского района Красноярского края», земельный участок расположен на сельскохозяйственных угодьях в составе земель сельскохозяйственного назначения.</w:t>
      </w:r>
    </w:p>
    <w:p w:rsidR="00690E1B" w:rsidRDefault="00690E1B" w:rsidP="00690E1B">
      <w:pPr>
        <w:pStyle w:val="a4"/>
        <w:ind w:firstLine="709"/>
        <w:rPr>
          <w:sz w:val="24"/>
          <w:szCs w:val="24"/>
        </w:rPr>
      </w:pPr>
      <w:r>
        <w:rPr>
          <w:sz w:val="24"/>
          <w:szCs w:val="24"/>
        </w:rP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690E1B" w:rsidRDefault="00690E1B" w:rsidP="00690E1B">
      <w:pPr>
        <w:pStyle w:val="a4"/>
        <w:ind w:firstLine="709"/>
      </w:pPr>
      <w:r>
        <w:rPr>
          <w:rStyle w:val="-"/>
          <w:color w:val="111111"/>
          <w:sz w:val="24"/>
          <w:szCs w:val="24"/>
          <w:u w:val="none"/>
        </w:rPr>
        <w:t>Ссылка на публичную кадастровую карту с местонахождением земельного участка:</w:t>
      </w:r>
      <w:r>
        <w:t xml:space="preserve"> </w:t>
      </w:r>
      <w:hyperlink r:id="rId12" w:history="1">
        <w:r w:rsidRPr="00163120">
          <w:rPr>
            <w:rStyle w:val="a6"/>
            <w:sz w:val="24"/>
            <w:szCs w:val="24"/>
          </w:rPr>
          <w:t>https://egrp365.ru/map/?x=53.900136419851876&amp;y=91.7224003767152&amp;zoom=15&amp;layer=2</w:t>
        </w:r>
      </w:hyperlink>
    </w:p>
    <w:p w:rsidR="00690E1B" w:rsidRPr="00A17373" w:rsidRDefault="00690E1B" w:rsidP="00690E1B">
      <w:pPr>
        <w:pStyle w:val="a4"/>
        <w:ind w:firstLine="709"/>
      </w:pPr>
      <w:r>
        <w:rPr>
          <w:noProof/>
          <w:lang w:eastAsia="ru-RU"/>
        </w:rPr>
        <w:lastRenderedPageBreak/>
        <w:drawing>
          <wp:inline distT="0" distB="0" distL="0" distR="0">
            <wp:extent cx="5939790" cy="3712369"/>
            <wp:effectExtent l="19050" t="0" r="3810" b="0"/>
            <wp:docPr id="2" name="Рисунок 2" descr="C:\Users\NT\Downloads\2024-07-17_09-2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T\Downloads\2024-07-17_09-24-40.png"/>
                    <pic:cNvPicPr>
                      <a:picLocks noChangeAspect="1" noChangeArrowheads="1"/>
                    </pic:cNvPicPr>
                  </pic:nvPicPr>
                  <pic:blipFill>
                    <a:blip r:embed="rId13"/>
                    <a:srcRect/>
                    <a:stretch>
                      <a:fillRect/>
                    </a:stretch>
                  </pic:blipFill>
                  <pic:spPr bwMode="auto">
                    <a:xfrm>
                      <a:off x="0" y="0"/>
                      <a:ext cx="5939790" cy="3712369"/>
                    </a:xfrm>
                    <a:prstGeom prst="rect">
                      <a:avLst/>
                    </a:prstGeom>
                    <a:noFill/>
                    <a:ln w="9525">
                      <a:noFill/>
                      <a:miter lim="800000"/>
                      <a:headEnd/>
                      <a:tailEnd/>
                    </a:ln>
                  </pic:spPr>
                </pic:pic>
              </a:graphicData>
            </a:graphic>
          </wp:inline>
        </w:drawing>
      </w:r>
    </w:p>
    <w:p w:rsidR="009C10B7" w:rsidRDefault="009C10B7" w:rsidP="00690E1B">
      <w:pPr>
        <w:pStyle w:val="a4"/>
        <w:rPr>
          <w:sz w:val="24"/>
          <w:szCs w:val="24"/>
        </w:rPr>
      </w:pPr>
    </w:p>
    <w:p w:rsidR="009C10B7" w:rsidRDefault="0021482D" w:rsidP="009C10B7">
      <w:pPr>
        <w:widowControl w:val="0"/>
        <w:spacing w:after="0" w:line="0" w:lineRule="atLeast"/>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 Характеристики предметов</w:t>
      </w:r>
      <w:r w:rsidR="009C10B7">
        <w:rPr>
          <w:rFonts w:ascii="Times New Roman" w:eastAsia="Times New Roman" w:hAnsi="Times New Roman" w:cs="Times New Roman"/>
          <w:color w:val="000000" w:themeColor="text1"/>
          <w:sz w:val="24"/>
          <w:szCs w:val="24"/>
        </w:rPr>
        <w:t xml:space="preserve"> электронного аукциона:</w:t>
      </w:r>
    </w:p>
    <w:p w:rsidR="00E029CA" w:rsidRDefault="00E029CA" w:rsidP="00E029CA">
      <w:pPr>
        <w:pStyle w:val="a4"/>
        <w:ind w:firstLine="709"/>
        <w:rPr>
          <w:sz w:val="24"/>
          <w:szCs w:val="24"/>
        </w:rPr>
      </w:pPr>
      <w:r>
        <w:rPr>
          <w:sz w:val="24"/>
          <w:szCs w:val="24"/>
        </w:rPr>
        <w:t>В соответствии с решением Городокского сельского Совета депутатов от 01.04.2013 № 83-рс «Об утверждении Правил землепользования и застройки Городокского сельсовета  Минусинского района Красноярского края», земельный участок расположен на сельскохозяйственных угодьях в составе земель сельскохозяйственного назначения</w:t>
      </w:r>
      <w:proofErr w:type="gramStart"/>
      <w:r>
        <w:rPr>
          <w:sz w:val="24"/>
          <w:szCs w:val="24"/>
        </w:rPr>
        <w:t>.</w:t>
      </w:r>
      <w:proofErr w:type="gramEnd"/>
      <w:r w:rsidRPr="00E029CA">
        <w:rPr>
          <w:sz w:val="24"/>
          <w:szCs w:val="24"/>
        </w:rPr>
        <w:t xml:space="preserve"> </w:t>
      </w:r>
      <w:proofErr w:type="gramStart"/>
      <w:r>
        <w:rPr>
          <w:sz w:val="24"/>
          <w:szCs w:val="24"/>
        </w:rPr>
        <w:t>в</w:t>
      </w:r>
      <w:proofErr w:type="gramEnd"/>
      <w:r>
        <w:rPr>
          <w:sz w:val="24"/>
          <w:szCs w:val="24"/>
        </w:rPr>
        <w:t xml:space="preserve"> которой одним из основных видов разрешенного использования является «Выращивание зерновых и иных сельскохозяйственных культур»</w:t>
      </w:r>
    </w:p>
    <w:p w:rsidR="00E029CA" w:rsidRDefault="00E029CA" w:rsidP="00E029CA">
      <w:pPr>
        <w:pStyle w:val="a4"/>
        <w:ind w:firstLine="709"/>
        <w:rPr>
          <w:sz w:val="24"/>
          <w:szCs w:val="24"/>
        </w:rPr>
      </w:pPr>
      <w:r>
        <w:rPr>
          <w:sz w:val="24"/>
          <w:szCs w:val="24"/>
        </w:rP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9C10B7" w:rsidRDefault="009C10B7" w:rsidP="009C10B7">
      <w:pPr>
        <w:widowControl w:val="0"/>
        <w:spacing w:after="0" w:line="0" w:lineRule="atLeast"/>
        <w:ind w:firstLine="709"/>
        <w:jc w:val="both"/>
        <w:rPr>
          <w:sz w:val="24"/>
          <w:szCs w:val="24"/>
        </w:rPr>
      </w:pPr>
      <w:r>
        <w:rPr>
          <w:rFonts w:ascii="Times New Roman" w:hAnsi="Times New Roman"/>
          <w:sz w:val="24"/>
          <w:szCs w:val="24"/>
        </w:rPr>
        <w:t>Для вида разрешенного использования «Выращивание зерновых и иных сельскохозяйственных культур» установлены следующие предельные параметры:</w:t>
      </w:r>
    </w:p>
    <w:p w:rsidR="009C10B7" w:rsidRDefault="009C10B7" w:rsidP="009C10B7">
      <w:pPr>
        <w:widowControl w:val="0"/>
        <w:spacing w:after="0" w:line="0" w:lineRule="atLeast"/>
        <w:ind w:firstLine="708"/>
        <w:jc w:val="both"/>
        <w:rPr>
          <w:sz w:val="24"/>
          <w:szCs w:val="24"/>
        </w:rPr>
      </w:pPr>
      <w:r>
        <w:rPr>
          <w:rFonts w:ascii="Times New Roman" w:hAnsi="Times New Roman"/>
          <w:sz w:val="24"/>
          <w:szCs w:val="24"/>
        </w:rPr>
        <w:t>- предельные (максимальные и минимальные) размеры земельных участков не подлежат установлению.</w:t>
      </w:r>
    </w:p>
    <w:p w:rsidR="009C10B7" w:rsidRDefault="009C10B7" w:rsidP="009C10B7">
      <w:pPr>
        <w:pStyle w:val="a9"/>
        <w:widowControl w:val="0"/>
        <w:spacing w:line="0" w:lineRule="atLeast"/>
        <w:ind w:firstLine="709"/>
      </w:pPr>
      <w:r>
        <w:rPr>
          <w:rFonts w:ascii="Times New Roman" w:eastAsiaTheme="minorHAnsi" w:hAnsi="Times New Roman" w:cstheme="minorBidi"/>
          <w:lang w:eastAsia="en-US"/>
        </w:rPr>
        <w:t>- минимальные отступы от границ земельного участка в целях определения места допустимого размещения объекта не подлежат установлению.</w:t>
      </w:r>
    </w:p>
    <w:p w:rsidR="009C10B7" w:rsidRDefault="009C10B7" w:rsidP="009C10B7">
      <w:pPr>
        <w:pStyle w:val="a9"/>
        <w:widowControl w:val="0"/>
        <w:spacing w:line="0" w:lineRule="atLeast"/>
        <w:ind w:firstLine="709"/>
      </w:pPr>
      <w:r>
        <w:rPr>
          <w:rFonts w:ascii="Times New Roman" w:eastAsiaTheme="minorHAnsi" w:hAnsi="Times New Roman" w:cstheme="minorBidi"/>
          <w:lang w:eastAsia="en-US"/>
        </w:rPr>
        <w:t>- предельная высота объекта не подлежит установлению.</w:t>
      </w:r>
    </w:p>
    <w:p w:rsidR="009C10B7" w:rsidRDefault="009C10B7" w:rsidP="009C10B7">
      <w:pPr>
        <w:widowControl w:val="0"/>
        <w:spacing w:after="0" w:line="0" w:lineRule="atLeast"/>
        <w:ind w:firstLine="709"/>
        <w:jc w:val="both"/>
        <w:rPr>
          <w:rFonts w:ascii="Times New Roman" w:hAnsi="Times New Roman"/>
          <w:sz w:val="24"/>
          <w:szCs w:val="24"/>
        </w:rPr>
      </w:pPr>
      <w:r>
        <w:rPr>
          <w:rFonts w:ascii="Times New Roman" w:hAnsi="Times New Roman"/>
          <w:color w:val="000000"/>
          <w:sz w:val="24"/>
          <w:szCs w:val="24"/>
        </w:rPr>
        <w:t>- максимальный процент застройки в границах земельного участка не подлежит установлению.</w:t>
      </w:r>
    </w:p>
    <w:p w:rsidR="009C10B7" w:rsidRDefault="0021482D" w:rsidP="00690E1B">
      <w:pPr>
        <w:pStyle w:val="a4"/>
        <w:rPr>
          <w:sz w:val="24"/>
          <w:szCs w:val="24"/>
        </w:rPr>
      </w:pPr>
      <w:r>
        <w:rPr>
          <w:sz w:val="24"/>
          <w:szCs w:val="24"/>
        </w:rPr>
        <w:t xml:space="preserve">Лот № 1. </w:t>
      </w:r>
      <w:r w:rsidR="009C10B7">
        <w:rPr>
          <w:sz w:val="24"/>
          <w:szCs w:val="24"/>
        </w:rPr>
        <w:t>В</w:t>
      </w:r>
      <w:r w:rsidR="009C10B7" w:rsidRPr="009C10B7">
        <w:rPr>
          <w:sz w:val="24"/>
          <w:szCs w:val="24"/>
        </w:rPr>
        <w:t>ид ограничения (обременения): ограничения прав на земельный участок, предусмотренные статьей 56 Земельного кодекса Российской Федерации; срок действия: c 26.04.2024; реквизиты документа-основания: постановление Правительства Российской Федерации от 24.02.2009 № 160; свидетельство о государственной регистрации права от 27.08.2008 № 24 ЕЗ 925785; доверенность от 10.01.2014 № 122Н/111.</w:t>
      </w:r>
    </w:p>
    <w:p w:rsidR="009C10B7" w:rsidRPr="009C10B7" w:rsidRDefault="009C10B7" w:rsidP="00690E1B">
      <w:pPr>
        <w:pStyle w:val="a4"/>
        <w:rPr>
          <w:sz w:val="24"/>
          <w:szCs w:val="24"/>
        </w:rPr>
      </w:pPr>
      <w:r>
        <w:rPr>
          <w:sz w:val="24"/>
          <w:szCs w:val="24"/>
        </w:rPr>
        <w:t>1.8. Форма торгов – электронный аукцион с открытой формой подачи предложений о ежегодном размере арендной платы.</w:t>
      </w:r>
    </w:p>
    <w:p w:rsidR="00690E1B" w:rsidRPr="008D1051" w:rsidRDefault="00EF7343" w:rsidP="00690E1B">
      <w:pPr>
        <w:pStyle w:val="a4"/>
        <w:rPr>
          <w:sz w:val="24"/>
          <w:szCs w:val="24"/>
        </w:rPr>
      </w:pPr>
      <w:r>
        <w:rPr>
          <w:sz w:val="24"/>
          <w:szCs w:val="24"/>
        </w:rPr>
        <w:t>1.</w:t>
      </w:r>
      <w:r w:rsidR="00CD585B">
        <w:rPr>
          <w:sz w:val="24"/>
          <w:szCs w:val="24"/>
        </w:rPr>
        <w:t>9</w:t>
      </w:r>
      <w:r w:rsidR="00690E1B" w:rsidRPr="008D1051">
        <w:rPr>
          <w:sz w:val="24"/>
          <w:szCs w:val="24"/>
        </w:rPr>
        <w:t xml:space="preserve">. Начальный </w:t>
      </w:r>
      <w:r w:rsidR="009C10B7">
        <w:rPr>
          <w:sz w:val="24"/>
          <w:szCs w:val="24"/>
        </w:rPr>
        <w:t xml:space="preserve">ежегодный </w:t>
      </w:r>
      <w:r w:rsidR="00690E1B" w:rsidRPr="008D1051">
        <w:rPr>
          <w:sz w:val="24"/>
          <w:szCs w:val="24"/>
        </w:rPr>
        <w:t xml:space="preserve">размер арендной платы в год за земельный участок составляет: </w:t>
      </w:r>
    </w:p>
    <w:p w:rsidR="00690E1B" w:rsidRPr="008D1051" w:rsidRDefault="00690E1B" w:rsidP="00690E1B">
      <w:pPr>
        <w:widowControl w:val="0"/>
        <w:spacing w:after="0" w:line="240" w:lineRule="auto"/>
        <w:ind w:firstLine="709"/>
        <w:jc w:val="both"/>
        <w:rPr>
          <w:sz w:val="24"/>
          <w:szCs w:val="24"/>
        </w:rPr>
      </w:pPr>
      <w:r w:rsidRPr="008D1051">
        <w:rPr>
          <w:rFonts w:ascii="Times New Roman" w:eastAsia="Calibri" w:hAnsi="Times New Roman" w:cs="Times New Roman"/>
          <w:sz w:val="24"/>
          <w:szCs w:val="24"/>
        </w:rPr>
        <w:t xml:space="preserve">за Лот № 1 – </w:t>
      </w:r>
      <w:r>
        <w:rPr>
          <w:rFonts w:ascii="Times New Roman" w:hAnsi="Times New Roman"/>
          <w:sz w:val="24"/>
          <w:szCs w:val="24"/>
        </w:rPr>
        <w:t>123 690,00</w:t>
      </w:r>
      <w:r w:rsidRPr="008D1051">
        <w:rPr>
          <w:rFonts w:ascii="Times New Roman" w:eastAsia="Calibri" w:hAnsi="Times New Roman" w:cs="Times New Roman"/>
          <w:sz w:val="24"/>
          <w:szCs w:val="24"/>
        </w:rPr>
        <w:t xml:space="preserve"> руб. (</w:t>
      </w:r>
      <w:r>
        <w:rPr>
          <w:rFonts w:ascii="Times New Roman" w:hAnsi="Times New Roman"/>
          <w:sz w:val="24"/>
          <w:szCs w:val="24"/>
        </w:rPr>
        <w:t>сто двадцать три тысячи шестьсот девяносто</w:t>
      </w:r>
      <w:r w:rsidRPr="008D1051">
        <w:rPr>
          <w:rFonts w:ascii="Times New Roman" w:eastAsia="Calibri" w:hAnsi="Times New Roman" w:cs="Times New Roman"/>
          <w:sz w:val="24"/>
          <w:szCs w:val="24"/>
        </w:rPr>
        <w:t xml:space="preserve"> рублей 00 копеек);</w:t>
      </w:r>
    </w:p>
    <w:p w:rsidR="00690E1B" w:rsidRPr="008D1051" w:rsidRDefault="00690E1B" w:rsidP="00690E1B">
      <w:pPr>
        <w:widowControl w:val="0"/>
        <w:spacing w:after="0" w:line="240" w:lineRule="auto"/>
        <w:ind w:firstLine="709"/>
        <w:jc w:val="both"/>
        <w:rPr>
          <w:sz w:val="24"/>
          <w:szCs w:val="24"/>
        </w:rPr>
      </w:pPr>
      <w:r w:rsidRPr="008D1051">
        <w:rPr>
          <w:rFonts w:ascii="Times New Roman" w:eastAsia="Calibri" w:hAnsi="Times New Roman" w:cs="Times New Roman"/>
          <w:sz w:val="24"/>
          <w:szCs w:val="24"/>
        </w:rPr>
        <w:t xml:space="preserve">за Лот № 2 – </w:t>
      </w:r>
      <w:r>
        <w:rPr>
          <w:rFonts w:ascii="Times New Roman" w:hAnsi="Times New Roman"/>
          <w:sz w:val="24"/>
          <w:szCs w:val="24"/>
        </w:rPr>
        <w:t>33 562</w:t>
      </w:r>
      <w:r w:rsidRPr="008D1051">
        <w:rPr>
          <w:rFonts w:ascii="Times New Roman" w:eastAsia="Calibri" w:hAnsi="Times New Roman" w:cs="Times New Roman"/>
          <w:sz w:val="24"/>
          <w:szCs w:val="24"/>
        </w:rPr>
        <w:t>,00 руб. (</w:t>
      </w:r>
      <w:r>
        <w:rPr>
          <w:rFonts w:ascii="Times New Roman" w:hAnsi="Times New Roman"/>
          <w:sz w:val="24"/>
          <w:szCs w:val="24"/>
        </w:rPr>
        <w:t>тридцать три тысячи пятьсот шестьдесят</w:t>
      </w:r>
      <w:r w:rsidRPr="008D1051">
        <w:rPr>
          <w:rFonts w:ascii="Times New Roman" w:hAnsi="Times New Roman"/>
          <w:sz w:val="24"/>
          <w:szCs w:val="24"/>
        </w:rPr>
        <w:t xml:space="preserve"> два </w:t>
      </w:r>
      <w:r w:rsidRPr="008D1051">
        <w:rPr>
          <w:rFonts w:ascii="Times New Roman" w:eastAsia="Calibri" w:hAnsi="Times New Roman" w:cs="Times New Roman"/>
          <w:sz w:val="24"/>
          <w:szCs w:val="24"/>
        </w:rPr>
        <w:t xml:space="preserve">рубля 00 </w:t>
      </w:r>
      <w:r w:rsidRPr="008D1051">
        <w:rPr>
          <w:rFonts w:ascii="Times New Roman" w:eastAsia="Calibri" w:hAnsi="Times New Roman" w:cs="Times New Roman"/>
          <w:sz w:val="24"/>
          <w:szCs w:val="24"/>
        </w:rPr>
        <w:lastRenderedPageBreak/>
        <w:t>копеек);</w:t>
      </w:r>
    </w:p>
    <w:p w:rsidR="00690E1B" w:rsidRPr="008D1051" w:rsidRDefault="00EF7343"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CD585B">
        <w:rPr>
          <w:rFonts w:ascii="Times New Roman" w:eastAsia="Calibri" w:hAnsi="Times New Roman" w:cs="Times New Roman"/>
          <w:bCs/>
          <w:sz w:val="24"/>
          <w:szCs w:val="24"/>
        </w:rPr>
        <w:t>10</w:t>
      </w:r>
      <w:r w:rsidR="00690E1B" w:rsidRPr="008D1051">
        <w:rPr>
          <w:rFonts w:ascii="Times New Roman" w:eastAsia="Calibri" w:hAnsi="Times New Roman" w:cs="Times New Roman"/>
          <w:bCs/>
          <w:sz w:val="24"/>
          <w:szCs w:val="24"/>
        </w:rPr>
        <w:t>. Величина повышения начального размера арендной платы земельного участка «Шаг аукциона» составляет:</w:t>
      </w:r>
    </w:p>
    <w:p w:rsidR="00690E1B" w:rsidRPr="008D1051" w:rsidRDefault="00690E1B" w:rsidP="00690E1B">
      <w:pPr>
        <w:widowControl w:val="0"/>
        <w:spacing w:after="0" w:line="240" w:lineRule="auto"/>
        <w:ind w:firstLine="709"/>
        <w:jc w:val="both"/>
        <w:rPr>
          <w:rFonts w:ascii="Times New Roman" w:eastAsia="Calibri" w:hAnsi="Times New Roman" w:cs="Times New Roman"/>
          <w:bCs/>
          <w:sz w:val="24"/>
          <w:szCs w:val="24"/>
        </w:rPr>
      </w:pPr>
      <w:r w:rsidRPr="008D1051">
        <w:rPr>
          <w:rFonts w:ascii="Times New Roman" w:eastAsia="Calibri" w:hAnsi="Times New Roman" w:cs="Times New Roman"/>
          <w:bCs/>
          <w:sz w:val="24"/>
          <w:szCs w:val="24"/>
        </w:rPr>
        <w:t xml:space="preserve">Лот № 1 – </w:t>
      </w:r>
      <w:r>
        <w:rPr>
          <w:rFonts w:ascii="Times New Roman" w:hAnsi="Times New Roman" w:cs="Times New Roman"/>
          <w:bCs/>
          <w:sz w:val="24"/>
          <w:szCs w:val="24"/>
        </w:rPr>
        <w:t>3 710,70</w:t>
      </w:r>
      <w:r w:rsidRPr="008D1051">
        <w:rPr>
          <w:rFonts w:ascii="Times New Roman" w:eastAsia="Calibri" w:hAnsi="Times New Roman" w:cs="Times New Roman"/>
          <w:bCs/>
          <w:sz w:val="24"/>
          <w:szCs w:val="24"/>
        </w:rPr>
        <w:t xml:space="preserve"> руб</w:t>
      </w:r>
      <w:proofErr w:type="gramStart"/>
      <w:r w:rsidRPr="008D1051">
        <w:rPr>
          <w:rFonts w:ascii="Times New Roman" w:eastAsia="Calibri" w:hAnsi="Times New Roman" w:cs="Times New Roman"/>
          <w:bCs/>
          <w:sz w:val="24"/>
          <w:szCs w:val="24"/>
        </w:rPr>
        <w:t>.(</w:t>
      </w:r>
      <w:proofErr w:type="gramEnd"/>
      <w:r>
        <w:rPr>
          <w:rFonts w:ascii="Times New Roman" w:hAnsi="Times New Roman" w:cs="Times New Roman"/>
          <w:bCs/>
          <w:sz w:val="24"/>
          <w:szCs w:val="24"/>
        </w:rPr>
        <w:t>три тысячи семьсот десять</w:t>
      </w:r>
      <w:r>
        <w:rPr>
          <w:rFonts w:ascii="Times New Roman" w:eastAsia="Calibri" w:hAnsi="Times New Roman" w:cs="Times New Roman"/>
          <w:bCs/>
          <w:sz w:val="24"/>
          <w:szCs w:val="24"/>
        </w:rPr>
        <w:t xml:space="preserve"> рублей</w:t>
      </w:r>
      <w:r w:rsidRPr="008D1051">
        <w:rPr>
          <w:rFonts w:ascii="Times New Roman" w:eastAsia="Calibri" w:hAnsi="Times New Roman" w:cs="Times New Roman"/>
          <w:bCs/>
          <w:sz w:val="24"/>
          <w:szCs w:val="24"/>
        </w:rPr>
        <w:t xml:space="preserve"> </w:t>
      </w:r>
      <w:r>
        <w:rPr>
          <w:rFonts w:ascii="Times New Roman" w:hAnsi="Times New Roman" w:cs="Times New Roman"/>
          <w:bCs/>
          <w:sz w:val="24"/>
          <w:szCs w:val="24"/>
        </w:rPr>
        <w:t>70</w:t>
      </w:r>
      <w:r w:rsidRPr="008D1051">
        <w:rPr>
          <w:rFonts w:ascii="Times New Roman" w:eastAsia="Calibri" w:hAnsi="Times New Roman" w:cs="Times New Roman"/>
          <w:bCs/>
          <w:sz w:val="24"/>
          <w:szCs w:val="24"/>
        </w:rPr>
        <w:t xml:space="preserve"> копеек).</w:t>
      </w:r>
    </w:p>
    <w:p w:rsidR="00690E1B" w:rsidRPr="008D1051" w:rsidRDefault="00690E1B" w:rsidP="00690E1B">
      <w:pPr>
        <w:widowControl w:val="0"/>
        <w:spacing w:after="0" w:line="240" w:lineRule="auto"/>
        <w:ind w:firstLine="709"/>
        <w:jc w:val="both"/>
        <w:rPr>
          <w:sz w:val="24"/>
          <w:szCs w:val="24"/>
        </w:rPr>
      </w:pPr>
      <w:r>
        <w:rPr>
          <w:rFonts w:ascii="Times New Roman" w:eastAsia="Calibri" w:hAnsi="Times New Roman" w:cs="Times New Roman"/>
          <w:bCs/>
          <w:sz w:val="24"/>
          <w:szCs w:val="24"/>
        </w:rPr>
        <w:t>Лот № 2 – 1 006,86</w:t>
      </w:r>
      <w:r w:rsidRPr="008D1051">
        <w:rPr>
          <w:rFonts w:ascii="Times New Roman" w:eastAsia="Calibri" w:hAnsi="Times New Roman" w:cs="Times New Roman"/>
          <w:bCs/>
          <w:sz w:val="24"/>
          <w:szCs w:val="24"/>
        </w:rPr>
        <w:t xml:space="preserve"> руб. (о</w:t>
      </w:r>
      <w:r>
        <w:rPr>
          <w:rFonts w:ascii="Times New Roman" w:eastAsia="Calibri" w:hAnsi="Times New Roman" w:cs="Times New Roman"/>
          <w:bCs/>
          <w:sz w:val="24"/>
          <w:szCs w:val="24"/>
        </w:rPr>
        <w:t>дна тысяча шесть рублей 8</w:t>
      </w:r>
      <w:r w:rsidRPr="008D1051">
        <w:rPr>
          <w:rFonts w:ascii="Times New Roman" w:eastAsia="Calibri" w:hAnsi="Times New Roman" w:cs="Times New Roman"/>
          <w:bCs/>
          <w:sz w:val="24"/>
          <w:szCs w:val="24"/>
        </w:rPr>
        <w:t>6 копеек);</w:t>
      </w:r>
    </w:p>
    <w:p w:rsidR="00690E1B" w:rsidRPr="008D1051" w:rsidRDefault="00EF7343"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CD585B">
        <w:rPr>
          <w:rFonts w:ascii="Times New Roman" w:eastAsia="Calibri" w:hAnsi="Times New Roman" w:cs="Times New Roman"/>
          <w:bCs/>
          <w:sz w:val="24"/>
          <w:szCs w:val="24"/>
        </w:rPr>
        <w:t>11</w:t>
      </w:r>
      <w:r w:rsidR="00690E1B" w:rsidRPr="008D1051">
        <w:rPr>
          <w:rFonts w:ascii="Times New Roman" w:eastAsia="Calibri" w:hAnsi="Times New Roman" w:cs="Times New Roman"/>
          <w:bCs/>
          <w:sz w:val="24"/>
          <w:szCs w:val="24"/>
        </w:rPr>
        <w:t>. Размер задатка для уча</w:t>
      </w:r>
      <w:r w:rsidR="00690E1B" w:rsidRPr="008D1051">
        <w:rPr>
          <w:rFonts w:ascii="Times New Roman" w:eastAsia="Calibri" w:hAnsi="Times New Roman" w:cs="Times New Roman"/>
          <w:sz w:val="24"/>
          <w:szCs w:val="24"/>
        </w:rPr>
        <w:t>стия в аукционе составляет:</w:t>
      </w:r>
    </w:p>
    <w:p w:rsidR="00690E1B" w:rsidRPr="008D1051" w:rsidRDefault="00690E1B" w:rsidP="00690E1B">
      <w:pPr>
        <w:widowControl w:val="0"/>
        <w:spacing w:after="0" w:line="240" w:lineRule="auto"/>
        <w:ind w:firstLine="709"/>
        <w:jc w:val="both"/>
        <w:rPr>
          <w:rFonts w:ascii="Times New Roman" w:eastAsia="Calibri" w:hAnsi="Times New Roman" w:cs="Times New Roman"/>
          <w:bCs/>
          <w:sz w:val="24"/>
          <w:szCs w:val="24"/>
        </w:rPr>
      </w:pPr>
      <w:r w:rsidRPr="008D1051">
        <w:rPr>
          <w:rFonts w:ascii="Times New Roman" w:eastAsia="Calibri" w:hAnsi="Times New Roman" w:cs="Times New Roman"/>
          <w:sz w:val="24"/>
          <w:szCs w:val="24"/>
        </w:rPr>
        <w:t xml:space="preserve">Лот № 1 – </w:t>
      </w:r>
      <w:r>
        <w:rPr>
          <w:rFonts w:ascii="Times New Roman" w:hAnsi="Times New Roman" w:cs="Times New Roman"/>
          <w:sz w:val="24"/>
          <w:szCs w:val="24"/>
        </w:rPr>
        <w:t>61 845,00 руб. (шестьдесят одна тысяча восемьсот сорок пять</w:t>
      </w:r>
      <w:r w:rsidRPr="008D1051">
        <w:rPr>
          <w:rFonts w:ascii="Times New Roman" w:hAnsi="Times New Roman" w:cs="Times New Roman"/>
          <w:sz w:val="24"/>
          <w:szCs w:val="24"/>
        </w:rPr>
        <w:t xml:space="preserve">  рублей 00 копеек);</w:t>
      </w:r>
    </w:p>
    <w:p w:rsidR="00690E1B" w:rsidRPr="008D1051"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hAnsi="Times New Roman" w:cs="Times New Roman"/>
          <w:sz w:val="24"/>
          <w:szCs w:val="24"/>
        </w:rPr>
        <w:t>Лот № 2 – 16 781,00 руб. (шестнадцать тысяч семьсот восемьдесят один  рубль 0</w:t>
      </w:r>
      <w:r w:rsidRPr="008D1051">
        <w:rPr>
          <w:rFonts w:ascii="Times New Roman" w:hAnsi="Times New Roman" w:cs="Times New Roman"/>
          <w:sz w:val="24"/>
          <w:szCs w:val="24"/>
        </w:rPr>
        <w:t>0 копеек);</w:t>
      </w:r>
    </w:p>
    <w:p w:rsidR="00690E1B" w:rsidRDefault="00690E1B" w:rsidP="00690E1B">
      <w:pPr>
        <w:pStyle w:val="a4"/>
        <w:ind w:firstLine="709"/>
        <w:rPr>
          <w:bCs/>
          <w:sz w:val="24"/>
          <w:szCs w:val="24"/>
        </w:rPr>
      </w:pPr>
      <w:r w:rsidRPr="008D1051">
        <w:rPr>
          <w:bCs/>
          <w:sz w:val="24"/>
          <w:szCs w:val="24"/>
        </w:rPr>
        <w:t>Начальная цена предмета аукциона установлена в соответствии с пунктом 14 статьи 39.11 Земельного кодекса Российской Федерации,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w:t>
      </w:r>
    </w:p>
    <w:p w:rsidR="00CD585B" w:rsidRDefault="00CD585B" w:rsidP="00CD585B">
      <w:pPr>
        <w:pStyle w:val="a4"/>
        <w:ind w:firstLine="709"/>
        <w:rPr>
          <w:bCs/>
          <w:sz w:val="24"/>
          <w:szCs w:val="24"/>
        </w:rPr>
      </w:pPr>
      <w:r>
        <w:rPr>
          <w:bCs/>
          <w:sz w:val="24"/>
          <w:szCs w:val="24"/>
        </w:rPr>
        <w:t>1.12.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CD585B" w:rsidRDefault="00CD585B" w:rsidP="00CD585B">
      <w:pPr>
        <w:pStyle w:val="a4"/>
        <w:ind w:firstLine="709"/>
      </w:pPr>
      <w:r>
        <w:rPr>
          <w:bCs/>
          <w:sz w:val="24"/>
          <w:szCs w:val="24"/>
        </w:rPr>
        <w:t xml:space="preserve">1.13.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w:t>
      </w:r>
      <w:r>
        <w:rPr>
          <w:rFonts w:eastAsia="Times New Roman" w:cs="Times New Roman"/>
          <w:bCs/>
          <w:color w:val="000000"/>
          <w:sz w:val="24"/>
          <w:szCs w:val="24"/>
          <w:lang w:eastAsia="ru-RU"/>
        </w:rPr>
        <w:t>путем заполнения формы, представленной в Приложении № 1 к настоящему извещению, с приложением электронных образов документов, предусмотренных разделом 5 данного извещения. Заявка на участие в электронном аукционе, а также прилагаемые к ней документы подписываются усиленной квалификационной подписью заявителя.</w:t>
      </w:r>
    </w:p>
    <w:p w:rsidR="00CD585B" w:rsidRDefault="00CD585B" w:rsidP="00CD585B">
      <w:pPr>
        <w:pStyle w:val="a4"/>
        <w:ind w:firstLine="709"/>
      </w:pPr>
      <w:r>
        <w:rPr>
          <w:rFonts w:eastAsia="Calibri" w:cs="Times New Roman"/>
          <w:bCs/>
          <w:color w:val="000000"/>
          <w:sz w:val="24"/>
          <w:szCs w:val="24"/>
        </w:rPr>
        <w:t>1.14. Срок заключения договора: не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D585B" w:rsidRDefault="00CD585B" w:rsidP="00CD585B">
      <w:pPr>
        <w:pStyle w:val="a4"/>
        <w:ind w:firstLine="709"/>
      </w:pPr>
      <w:r>
        <w:rPr>
          <w:rFonts w:eastAsia="Calibri" w:cs="Times New Roman"/>
          <w:bCs/>
          <w:color w:val="000000"/>
          <w:sz w:val="24"/>
          <w:szCs w:val="24"/>
        </w:rPr>
        <w:t>1.15. Организатор электронного аукциона в течение 5 (пяти) дней со дня истечения срока, предусмотренного пунктом 1.14 извещения, направляет Победителю электронного аукциона или лицу, подавшему единственную заявку на участие в аукционе, проект договора аренды земельного участка.</w:t>
      </w:r>
    </w:p>
    <w:p w:rsidR="00CD585B" w:rsidRDefault="00CD585B" w:rsidP="00CD585B">
      <w:pPr>
        <w:pStyle w:val="a4"/>
        <w:ind w:firstLine="709"/>
      </w:pPr>
      <w:r>
        <w:rPr>
          <w:rFonts w:eastAsia="Calibri" w:cs="Times New Roman"/>
          <w:bCs/>
          <w:color w:val="000000"/>
          <w:sz w:val="24"/>
          <w:szCs w:val="24"/>
        </w:rPr>
        <w:t>1.16.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w:t>
      </w:r>
    </w:p>
    <w:p w:rsidR="00CD585B" w:rsidRDefault="00CD585B" w:rsidP="00CD585B">
      <w:pPr>
        <w:pStyle w:val="a4"/>
        <w:spacing w:line="0" w:lineRule="atLeast"/>
        <w:ind w:firstLine="709"/>
      </w:pPr>
      <w:r>
        <w:rPr>
          <w:sz w:val="24"/>
          <w:szCs w:val="24"/>
        </w:rPr>
        <w:t xml:space="preserve">1.17. </w:t>
      </w:r>
      <w:r>
        <w:rPr>
          <w:color w:val="000000"/>
          <w:sz w:val="24"/>
          <w:szCs w:val="24"/>
        </w:rPr>
        <w:t>Извещение об отказе в проведении электронного аукциона размещается на официальном сайте Организатором электронного аукциона в течение 3 (трех) дней со дня принятия данного решения. Организатор электронного аукциона в течение 3 (трех) дней со дня принятия решения об отказе в проведении электронного аукциона обязан известить участников электронного аукциона об отказе в проведении электронного аукциона и возвратить его участникам внесенные задатки.</w:t>
      </w:r>
    </w:p>
    <w:p w:rsidR="00CD585B" w:rsidRDefault="00CD585B" w:rsidP="00CD585B">
      <w:pPr>
        <w:pStyle w:val="a4"/>
        <w:ind w:firstLine="709"/>
      </w:pPr>
      <w:r>
        <w:rPr>
          <w:sz w:val="24"/>
          <w:szCs w:val="24"/>
        </w:rPr>
        <w:t>1.18. Организатор электронного аукциона вправе объявить о проведении повторного электронного аукциона в случае, если электронный аукцион был признан несостоявшимся, при этом условия повторного электронного аукциона могут быть изменены.</w:t>
      </w:r>
    </w:p>
    <w:p w:rsidR="00CD585B" w:rsidRDefault="00CD585B" w:rsidP="00CD585B">
      <w:pPr>
        <w:pStyle w:val="a4"/>
        <w:ind w:firstLine="709"/>
      </w:pPr>
      <w:r>
        <w:rPr>
          <w:rFonts w:cs="Times New Roman"/>
          <w:bCs/>
          <w:color w:val="000000"/>
          <w:sz w:val="24"/>
          <w:szCs w:val="24"/>
        </w:rPr>
        <w:t xml:space="preserve">1.19. </w:t>
      </w:r>
      <w:proofErr w:type="gramStart"/>
      <w:r>
        <w:rPr>
          <w:rFonts w:eastAsia="Calibri"/>
          <w:bCs/>
          <w:color w:val="000000"/>
          <w:sz w:val="24"/>
          <w:szCs w:val="24"/>
        </w:rPr>
        <w:t>В</w:t>
      </w:r>
      <w:r>
        <w:rPr>
          <w:rFonts w:cs="Times New Roman"/>
          <w:bCs/>
          <w:color w:val="000000"/>
          <w:sz w:val="24"/>
          <w:szCs w:val="24"/>
        </w:rPr>
        <w:t xml:space="preserve"> случае если Победитель электронного </w:t>
      </w:r>
      <w:r>
        <w:rPr>
          <w:rFonts w:eastAsia="Times New Roman" w:cs="Times New Roman"/>
          <w:bCs/>
          <w:color w:val="000000"/>
          <w:sz w:val="24"/>
          <w:szCs w:val="24"/>
          <w:lang w:eastAsia="zh-CN"/>
        </w:rPr>
        <w:t>аукциона</w:t>
      </w:r>
      <w:r>
        <w:rPr>
          <w:rFonts w:cs="Times New Roman"/>
          <w:bCs/>
          <w:color w:val="000000"/>
          <w:sz w:val="24"/>
          <w:szCs w:val="24"/>
        </w:rPr>
        <w:t xml:space="preserve"> в срок, предусмотренный документацией, не представил Организатору торгов подписанный договор, то данный участник признается уклонившимся от заключения договора и внесенный задаток не возвращается, а так же если договор аренды не заключен с Победителем аукциона, О</w:t>
      </w:r>
      <w:r>
        <w:rPr>
          <w:rFonts w:eastAsia="Times New Roman" w:cs="Times New Roman"/>
          <w:bCs/>
          <w:color w:val="000000"/>
          <w:sz w:val="24"/>
          <w:szCs w:val="24"/>
          <w:lang w:eastAsia="zh-CN"/>
        </w:rPr>
        <w:t>рганизатор аукциона</w:t>
      </w:r>
      <w:r>
        <w:rPr>
          <w:rFonts w:cs="Times New Roman"/>
          <w:bCs/>
          <w:color w:val="000000"/>
          <w:sz w:val="24"/>
          <w:szCs w:val="24"/>
        </w:rPr>
        <w:t xml:space="preserve">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w:t>
      </w:r>
      <w:proofErr w:type="gramEnd"/>
      <w:r>
        <w:rPr>
          <w:rFonts w:cs="Times New Roman"/>
          <w:bCs/>
          <w:color w:val="000000"/>
          <w:sz w:val="24"/>
          <w:szCs w:val="24"/>
        </w:rPr>
        <w:t xml:space="preserve"> аукциона.</w:t>
      </w:r>
    </w:p>
    <w:p w:rsidR="00B2519E" w:rsidRDefault="00B2519E" w:rsidP="00B2519E">
      <w:pPr>
        <w:widowControl w:val="0"/>
        <w:spacing w:after="0" w:line="0" w:lineRule="atLeast"/>
        <w:ind w:firstLine="709"/>
        <w:jc w:val="center"/>
        <w:rPr>
          <w:rFonts w:ascii="Times New Roman" w:hAnsi="Times New Roman"/>
          <w:sz w:val="24"/>
          <w:szCs w:val="24"/>
        </w:rPr>
      </w:pPr>
      <w:r>
        <w:rPr>
          <w:rFonts w:ascii="Times New Roman" w:hAnsi="Times New Roman"/>
          <w:bCs/>
          <w:color w:val="000000"/>
          <w:sz w:val="24"/>
          <w:szCs w:val="24"/>
        </w:rPr>
        <w:lastRenderedPageBreak/>
        <w:t>2. Даты начала и окончания подачи заявок на участие в электронном аукционе, дата признания претендентов участниками электронного аукциона, дата проведения электронного аукциона, место и срок подведения итогов электронного аукциона</w:t>
      </w:r>
    </w:p>
    <w:p w:rsidR="00B2519E" w:rsidRDefault="00B2519E" w:rsidP="00B2519E">
      <w:pPr>
        <w:widowControl w:val="0"/>
        <w:spacing w:after="0" w:line="0" w:lineRule="atLeast"/>
        <w:ind w:firstLine="709"/>
        <w:jc w:val="both"/>
      </w:pPr>
      <w:r>
        <w:rPr>
          <w:rFonts w:ascii="Times New Roman" w:hAnsi="Times New Roman"/>
          <w:bCs/>
          <w:color w:val="000000"/>
          <w:sz w:val="24"/>
          <w:szCs w:val="24"/>
        </w:rPr>
        <w:t>2.1. При исчислении сроков, указанных в настоящем информационном сообщении, принимается время сервера электронной торговой площадки – Московское.</w:t>
      </w:r>
    </w:p>
    <w:p w:rsidR="00B2519E" w:rsidRDefault="00B2519E" w:rsidP="00B2519E">
      <w:pPr>
        <w:widowControl w:val="0"/>
        <w:spacing w:after="0" w:line="0" w:lineRule="atLeast"/>
        <w:ind w:firstLine="709"/>
        <w:jc w:val="both"/>
      </w:pPr>
      <w:r>
        <w:rPr>
          <w:rFonts w:ascii="Times New Roman" w:hAnsi="Times New Roman"/>
          <w:bCs/>
          <w:color w:val="000000"/>
          <w:sz w:val="24"/>
          <w:szCs w:val="24"/>
        </w:rPr>
        <w:t>2.2. Дата и время начала приема заявок: 09.08.2024г. с 00 час. 01 мин.</w:t>
      </w:r>
    </w:p>
    <w:p w:rsidR="00B2519E" w:rsidRDefault="00B2519E" w:rsidP="00B2519E">
      <w:pPr>
        <w:widowControl w:val="0"/>
        <w:spacing w:after="0" w:line="0" w:lineRule="atLeast"/>
        <w:ind w:firstLine="709"/>
        <w:jc w:val="both"/>
      </w:pPr>
      <w:r>
        <w:rPr>
          <w:rFonts w:ascii="Times New Roman" w:hAnsi="Times New Roman"/>
          <w:bCs/>
          <w:color w:val="000000"/>
          <w:sz w:val="24"/>
          <w:szCs w:val="24"/>
        </w:rPr>
        <w:t xml:space="preserve">2.3. Дата и время </w:t>
      </w:r>
      <w:r w:rsidR="00DE18C1">
        <w:rPr>
          <w:rFonts w:ascii="Times New Roman" w:hAnsi="Times New Roman"/>
          <w:bCs/>
          <w:color w:val="000000"/>
          <w:sz w:val="24"/>
          <w:szCs w:val="24"/>
        </w:rPr>
        <w:t>окончания приема заявок: 09.09.2024г. до 19 час. 59</w:t>
      </w:r>
      <w:r>
        <w:rPr>
          <w:rFonts w:ascii="Times New Roman" w:hAnsi="Times New Roman"/>
          <w:bCs/>
          <w:color w:val="000000"/>
          <w:sz w:val="24"/>
          <w:szCs w:val="24"/>
        </w:rPr>
        <w:t xml:space="preserve"> мин.</w:t>
      </w:r>
    </w:p>
    <w:p w:rsidR="00B2519E" w:rsidRDefault="00B2519E" w:rsidP="00B2519E">
      <w:pPr>
        <w:widowControl w:val="0"/>
        <w:spacing w:after="0" w:line="0" w:lineRule="atLeast"/>
        <w:ind w:firstLine="709"/>
        <w:jc w:val="both"/>
      </w:pPr>
      <w:r>
        <w:rPr>
          <w:rFonts w:ascii="Times New Roman" w:hAnsi="Times New Roman"/>
          <w:bCs/>
          <w:color w:val="000000"/>
          <w:sz w:val="24"/>
          <w:szCs w:val="24"/>
        </w:rPr>
        <w:t xml:space="preserve">2.4. Дата признания претендентов участниками электронного </w:t>
      </w:r>
      <w:r>
        <w:rPr>
          <w:rFonts w:ascii="Times New Roman" w:eastAsia="Calibri" w:hAnsi="Times New Roman"/>
          <w:bCs/>
          <w:color w:val="000000"/>
          <w:sz w:val="24"/>
          <w:szCs w:val="24"/>
        </w:rPr>
        <w:t>аукциона:</w:t>
      </w:r>
      <w:r w:rsidR="00DE18C1">
        <w:rPr>
          <w:rFonts w:ascii="Times New Roman" w:hAnsi="Times New Roman"/>
          <w:bCs/>
          <w:color w:val="000000"/>
          <w:sz w:val="24"/>
          <w:szCs w:val="24"/>
        </w:rPr>
        <w:t xml:space="preserve"> 10.09.2024</w:t>
      </w:r>
      <w:r>
        <w:rPr>
          <w:rFonts w:ascii="Times New Roman" w:hAnsi="Times New Roman"/>
          <w:bCs/>
          <w:color w:val="000000"/>
          <w:sz w:val="24"/>
          <w:szCs w:val="24"/>
        </w:rPr>
        <w:t xml:space="preserve">г. </w:t>
      </w:r>
    </w:p>
    <w:p w:rsidR="00B2519E" w:rsidRDefault="00B2519E" w:rsidP="00B2519E">
      <w:pPr>
        <w:widowControl w:val="0"/>
        <w:spacing w:after="0" w:line="0" w:lineRule="atLeast"/>
        <w:ind w:firstLine="709"/>
        <w:jc w:val="both"/>
      </w:pPr>
      <w:r>
        <w:rPr>
          <w:rFonts w:ascii="Times New Roman" w:hAnsi="Times New Roman"/>
          <w:bCs/>
          <w:color w:val="000000"/>
          <w:sz w:val="24"/>
          <w:szCs w:val="24"/>
        </w:rPr>
        <w:t xml:space="preserve">2.5. Дата и время проведения электронного </w:t>
      </w:r>
      <w:r>
        <w:rPr>
          <w:rFonts w:ascii="Times New Roman" w:eastAsia="Calibri" w:hAnsi="Times New Roman"/>
          <w:bCs/>
          <w:color w:val="000000"/>
          <w:sz w:val="24"/>
          <w:szCs w:val="24"/>
        </w:rPr>
        <w:t>аукциона</w:t>
      </w:r>
      <w:r w:rsidR="00DE18C1">
        <w:rPr>
          <w:rFonts w:ascii="Times New Roman" w:hAnsi="Times New Roman"/>
          <w:bCs/>
          <w:color w:val="000000"/>
          <w:sz w:val="24"/>
          <w:szCs w:val="24"/>
        </w:rPr>
        <w:t>: 10.09.2024г. в 08 час. 00</w:t>
      </w:r>
      <w:r>
        <w:rPr>
          <w:rFonts w:ascii="Times New Roman" w:hAnsi="Times New Roman"/>
          <w:bCs/>
          <w:color w:val="000000"/>
          <w:sz w:val="24"/>
          <w:szCs w:val="24"/>
        </w:rPr>
        <w:t xml:space="preserve"> мин.</w:t>
      </w:r>
    </w:p>
    <w:p w:rsidR="00B2519E" w:rsidRDefault="00B2519E" w:rsidP="00B2519E">
      <w:pPr>
        <w:widowControl w:val="0"/>
        <w:spacing w:after="0" w:line="0" w:lineRule="atLeast"/>
        <w:ind w:firstLine="709"/>
        <w:jc w:val="both"/>
      </w:pPr>
      <w:r>
        <w:rPr>
          <w:rFonts w:ascii="Times New Roman" w:hAnsi="Times New Roman"/>
          <w:bCs/>
          <w:color w:val="000000"/>
          <w:sz w:val="24"/>
          <w:szCs w:val="24"/>
        </w:rPr>
        <w:t xml:space="preserve">2.6. Место и срок подведения итогов электронного аукциона: итоги </w:t>
      </w:r>
      <w:r>
        <w:rPr>
          <w:rFonts w:ascii="Times New Roman" w:eastAsia="Calibri" w:hAnsi="Times New Roman"/>
          <w:bCs/>
          <w:color w:val="000000"/>
          <w:sz w:val="24"/>
          <w:szCs w:val="24"/>
        </w:rPr>
        <w:t>электронного а</w:t>
      </w:r>
      <w:r>
        <w:rPr>
          <w:rFonts w:ascii="Times New Roman" w:hAnsi="Times New Roman"/>
          <w:bCs/>
          <w:color w:val="000000"/>
          <w:sz w:val="24"/>
          <w:szCs w:val="24"/>
        </w:rPr>
        <w:t xml:space="preserve">укциона подводятся на электронной площадке, указанной в пункте 1.3. Процедура электронного аукциона считается завершенной со времени подписания </w:t>
      </w:r>
      <w:r>
        <w:rPr>
          <w:rFonts w:ascii="Times New Roman" w:eastAsia="Calibri" w:hAnsi="Times New Roman"/>
          <w:bCs/>
          <w:color w:val="000000"/>
          <w:sz w:val="24"/>
          <w:szCs w:val="24"/>
        </w:rPr>
        <w:t>Организатором</w:t>
      </w:r>
      <w:r>
        <w:rPr>
          <w:rFonts w:ascii="Times New Roman" w:hAnsi="Times New Roman"/>
          <w:bCs/>
          <w:color w:val="000000"/>
          <w:sz w:val="24"/>
          <w:szCs w:val="24"/>
        </w:rPr>
        <w:t xml:space="preserve"> протокола об итогах электронного аукциона, не позднее рабочего дня, следующего за днем подведения итогов электронного аукциона.</w:t>
      </w:r>
    </w:p>
    <w:p w:rsidR="00B2519E" w:rsidRDefault="00B2519E" w:rsidP="00B2519E">
      <w:pPr>
        <w:pStyle w:val="a4"/>
        <w:ind w:firstLine="709"/>
        <w:rPr>
          <w:bCs/>
          <w:sz w:val="24"/>
          <w:szCs w:val="24"/>
        </w:rPr>
      </w:pPr>
    </w:p>
    <w:p w:rsidR="00B2519E" w:rsidRDefault="00B2519E" w:rsidP="00B2519E">
      <w:pPr>
        <w:widowControl w:val="0"/>
        <w:spacing w:after="0" w:line="0" w:lineRule="atLeast"/>
        <w:ind w:firstLine="709"/>
        <w:contextualSpacing/>
        <w:jc w:val="center"/>
      </w:pPr>
      <w:r>
        <w:rPr>
          <w:rFonts w:ascii="Times New Roman" w:hAnsi="Times New Roman"/>
          <w:bCs/>
          <w:color w:val="000000"/>
          <w:sz w:val="24"/>
          <w:szCs w:val="24"/>
        </w:rPr>
        <w:t>3. Порядок регистрации на электронных площадках</w:t>
      </w:r>
    </w:p>
    <w:p w:rsidR="00B2519E" w:rsidRDefault="00B2519E" w:rsidP="00B2519E">
      <w:pPr>
        <w:widowControl w:val="0"/>
        <w:spacing w:after="0" w:line="0" w:lineRule="atLeast"/>
        <w:ind w:firstLine="709"/>
        <w:jc w:val="both"/>
      </w:pPr>
      <w:r>
        <w:rPr>
          <w:rFonts w:ascii="Times New Roman" w:hAnsi="Times New Roman"/>
          <w:bCs/>
          <w:color w:val="000000"/>
          <w:sz w:val="24"/>
          <w:szCs w:val="24"/>
        </w:rPr>
        <w:t>3.1. Перед началом регистрации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w:t>
      </w:r>
    </w:p>
    <w:p w:rsidR="00B2519E" w:rsidRDefault="00B2519E" w:rsidP="00B2519E">
      <w:pPr>
        <w:widowControl w:val="0"/>
        <w:spacing w:after="0" w:line="0" w:lineRule="atLeast"/>
        <w:ind w:firstLine="709"/>
        <w:jc w:val="both"/>
      </w:pPr>
      <w:r>
        <w:rPr>
          <w:rFonts w:ascii="Times New Roman" w:hAnsi="Times New Roman"/>
          <w:sz w:val="24"/>
          <w:szCs w:val="24"/>
        </w:rPr>
        <w:t>В случае если у Пользователя имеется действующая квалифицированная электронная подпись, повторное получение не требуется.</w:t>
      </w:r>
    </w:p>
    <w:p w:rsidR="00B2519E" w:rsidRDefault="00B2519E" w:rsidP="00B2519E">
      <w:pPr>
        <w:widowControl w:val="0"/>
        <w:spacing w:after="0" w:line="0" w:lineRule="atLeast"/>
        <w:ind w:firstLine="709"/>
        <w:jc w:val="both"/>
      </w:pPr>
      <w:r>
        <w:rPr>
          <w:rFonts w:ascii="Times New Roman" w:hAnsi="Times New Roman"/>
          <w:sz w:val="24"/>
          <w:szCs w:val="24"/>
        </w:rPr>
        <w:t xml:space="preserve">Затем пройти регистрацию на </w:t>
      </w:r>
      <w:proofErr w:type="spellStart"/>
      <w:r>
        <w:rPr>
          <w:rFonts w:ascii="Times New Roman" w:hAnsi="Times New Roman"/>
          <w:sz w:val="24"/>
          <w:szCs w:val="24"/>
        </w:rPr>
        <w:t>Госуслугах</w:t>
      </w:r>
      <w:proofErr w:type="spellEnd"/>
      <w:r>
        <w:rPr>
          <w:rFonts w:ascii="Times New Roman" w:hAnsi="Times New Roman"/>
          <w:sz w:val="24"/>
          <w:szCs w:val="24"/>
        </w:rPr>
        <w:t xml:space="preserve"> (ЕСИА).</w:t>
      </w:r>
    </w:p>
    <w:p w:rsidR="00B2519E" w:rsidRDefault="00B2519E" w:rsidP="00B2519E">
      <w:pPr>
        <w:widowControl w:val="0"/>
        <w:spacing w:after="0" w:line="0" w:lineRule="atLeast"/>
        <w:ind w:firstLine="709"/>
        <w:jc w:val="both"/>
      </w:pPr>
      <w:r>
        <w:rPr>
          <w:rFonts w:ascii="Times New Roman" w:hAnsi="Times New Roman"/>
          <w:sz w:val="24"/>
          <w:szCs w:val="24"/>
        </w:rPr>
        <w:t xml:space="preserve">В случае если Пользователь уже зарегистрирован на </w:t>
      </w:r>
      <w:proofErr w:type="spellStart"/>
      <w:r>
        <w:rPr>
          <w:rFonts w:ascii="Times New Roman" w:hAnsi="Times New Roman"/>
          <w:sz w:val="24"/>
          <w:szCs w:val="24"/>
        </w:rPr>
        <w:t>Госуслугах</w:t>
      </w:r>
      <w:proofErr w:type="spellEnd"/>
      <w:r>
        <w:rPr>
          <w:rFonts w:ascii="Times New Roman" w:hAnsi="Times New Roman"/>
          <w:sz w:val="24"/>
          <w:szCs w:val="24"/>
        </w:rPr>
        <w:t xml:space="preserve"> (ЕСИА), достаточно воспользоваться имеющейся подтвержденной учетной записью.</w:t>
      </w:r>
    </w:p>
    <w:p w:rsidR="00B2519E" w:rsidRDefault="00B2519E" w:rsidP="00B2519E">
      <w:pPr>
        <w:widowControl w:val="0"/>
        <w:spacing w:after="0" w:line="0" w:lineRule="atLeast"/>
        <w:ind w:firstLine="709"/>
        <w:jc w:val="both"/>
      </w:pPr>
      <w:r>
        <w:rPr>
          <w:rFonts w:ascii="Times New Roman" w:hAnsi="Times New Roman"/>
          <w:sz w:val="24"/>
          <w:szCs w:val="24"/>
        </w:rPr>
        <w:t>3.2. Регистрация в ГИС Торги:</w:t>
      </w:r>
    </w:p>
    <w:p w:rsidR="00B2519E" w:rsidRDefault="00B2519E" w:rsidP="00B2519E">
      <w:pPr>
        <w:widowControl w:val="0"/>
        <w:spacing w:after="0" w:line="0" w:lineRule="atLeast"/>
        <w:ind w:firstLine="709"/>
        <w:jc w:val="both"/>
      </w:pPr>
      <w:r>
        <w:rPr>
          <w:rFonts w:ascii="Times New Roman" w:hAnsi="Times New Roman"/>
          <w:sz w:val="24"/>
          <w:szCs w:val="24"/>
        </w:rPr>
        <w:t xml:space="preserve">Перейти на сайт </w:t>
      </w:r>
      <w:r>
        <w:rPr>
          <w:rStyle w:val="a3"/>
          <w:rFonts w:ascii="Times New Roman" w:hAnsi="Times New Roman"/>
          <w:sz w:val="24"/>
          <w:szCs w:val="24"/>
        </w:rPr>
        <w:t>torgi.gov.ru</w:t>
      </w:r>
      <w:r>
        <w:rPr>
          <w:rFonts w:ascii="Times New Roman" w:hAnsi="Times New Roman"/>
          <w:sz w:val="24"/>
          <w:szCs w:val="24"/>
        </w:rPr>
        <w:t>, нажать на главной странице кнопку «Войти» и выбрать личный кабинет участника.</w:t>
      </w:r>
    </w:p>
    <w:p w:rsidR="00B2519E" w:rsidRDefault="00B2519E" w:rsidP="00B2519E">
      <w:pPr>
        <w:widowControl w:val="0"/>
        <w:spacing w:after="0" w:line="0" w:lineRule="atLeast"/>
        <w:ind w:firstLine="709"/>
        <w:jc w:val="both"/>
      </w:pPr>
      <w:r>
        <w:rPr>
          <w:rFonts w:ascii="Times New Roman" w:hAnsi="Times New Roman"/>
          <w:sz w:val="24"/>
          <w:szCs w:val="24"/>
        </w:rPr>
        <w:t>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w:t>
      </w:r>
    </w:p>
    <w:p w:rsidR="00B2519E" w:rsidRDefault="00B2519E" w:rsidP="00B2519E">
      <w:pPr>
        <w:widowControl w:val="0"/>
        <w:spacing w:after="0" w:line="0" w:lineRule="atLeast"/>
        <w:ind w:firstLine="709"/>
        <w:jc w:val="both"/>
        <w:rPr>
          <w:rFonts w:ascii="Times New Roman" w:hAnsi="Times New Roman"/>
          <w:sz w:val="24"/>
          <w:szCs w:val="24"/>
        </w:rPr>
      </w:pPr>
      <w:r>
        <w:rPr>
          <w:rFonts w:ascii="Times New Roman" w:hAnsi="Times New Roman"/>
          <w:sz w:val="24"/>
          <w:szCs w:val="24"/>
        </w:rPr>
        <w:t xml:space="preserve">Далее необходимо подписать заявление на регистрацию квалифицированной электронной подписью, нажав кнопку </w:t>
      </w:r>
      <w:r>
        <w:rPr>
          <w:rStyle w:val="a3"/>
          <w:rFonts w:ascii="Times New Roman" w:hAnsi="Times New Roman"/>
          <w:sz w:val="24"/>
          <w:szCs w:val="24"/>
        </w:rPr>
        <w:t>«Подписать и отправить»</w:t>
      </w:r>
      <w:r>
        <w:rPr>
          <w:rFonts w:ascii="Times New Roman" w:hAnsi="Times New Roman"/>
          <w:sz w:val="24"/>
          <w:szCs w:val="24"/>
        </w:rPr>
        <w:t>. После чего участник будет зарегистрирован в ГИС Торги.</w:t>
      </w:r>
    </w:p>
    <w:p w:rsidR="00B2519E" w:rsidRDefault="00B2519E" w:rsidP="00B2519E">
      <w:pPr>
        <w:widowControl w:val="0"/>
        <w:spacing w:after="0" w:line="0" w:lineRule="atLeast"/>
        <w:ind w:firstLine="709"/>
        <w:jc w:val="both"/>
        <w:rPr>
          <w:rFonts w:ascii="Times New Roman" w:hAnsi="Times New Roman"/>
          <w:sz w:val="24"/>
          <w:szCs w:val="24"/>
        </w:rPr>
      </w:pPr>
      <w:r>
        <w:rPr>
          <w:rFonts w:ascii="Times New Roman" w:hAnsi="Times New Roman"/>
          <w:sz w:val="24"/>
          <w:szCs w:val="24"/>
        </w:rPr>
        <w:t>3.3. Передача сведений о зарегистрированном участнике торгов на электронные площадки:</w:t>
      </w:r>
    </w:p>
    <w:p w:rsidR="00B2519E" w:rsidRDefault="00B2519E" w:rsidP="00B2519E">
      <w:pPr>
        <w:widowControl w:val="0"/>
        <w:spacing w:after="0" w:line="0" w:lineRule="atLeast"/>
        <w:ind w:firstLine="709"/>
        <w:jc w:val="both"/>
        <w:rPr>
          <w:rFonts w:ascii="Times New Roman" w:hAnsi="Times New Roman"/>
          <w:sz w:val="24"/>
          <w:szCs w:val="24"/>
        </w:rPr>
      </w:pPr>
      <w:r>
        <w:rPr>
          <w:rFonts w:ascii="Times New Roman" w:hAnsi="Times New Roman"/>
          <w:sz w:val="24"/>
          <w:szCs w:val="24"/>
        </w:rPr>
        <w:t>После регистрации в ГИС Торги информация об участнике автоматически направляется на электронные площадки по защищенным каналам.</w:t>
      </w:r>
    </w:p>
    <w:p w:rsidR="00B2519E" w:rsidRDefault="00B2519E" w:rsidP="00B2519E">
      <w:pPr>
        <w:widowControl w:val="0"/>
        <w:spacing w:after="0" w:line="0" w:lineRule="atLeast"/>
        <w:ind w:firstLine="709"/>
        <w:jc w:val="both"/>
      </w:pPr>
      <w:r>
        <w:rPr>
          <w:rFonts w:ascii="Times New Roman" w:hAnsi="Times New Roman"/>
          <w:sz w:val="24"/>
          <w:szCs w:val="24"/>
        </w:rPr>
        <w:t>Оператор электронной площадки регистрирует участника торгов на электронной площадке не позднее рабочего дня, следующего за днем его регистрации в ГИС Торги.</w:t>
      </w:r>
    </w:p>
    <w:p w:rsidR="00B2519E" w:rsidRDefault="00B2519E" w:rsidP="00B2519E">
      <w:pPr>
        <w:widowControl w:val="0"/>
        <w:spacing w:after="0" w:line="0" w:lineRule="atLeast"/>
        <w:ind w:firstLine="709"/>
        <w:jc w:val="both"/>
      </w:pPr>
      <w:r>
        <w:rPr>
          <w:rFonts w:ascii="Times New Roman" w:hAnsi="Times New Roman"/>
          <w:sz w:val="24"/>
          <w:szCs w:val="24"/>
        </w:rPr>
        <w:t>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B2519E" w:rsidRDefault="00B2519E" w:rsidP="00B2519E">
      <w:pPr>
        <w:widowControl w:val="0"/>
        <w:spacing w:after="0" w:line="0" w:lineRule="atLeast"/>
        <w:ind w:firstLine="709"/>
        <w:contextualSpacing/>
        <w:jc w:val="both"/>
        <w:rPr>
          <w:rFonts w:ascii="Times New Roman" w:hAnsi="Times New Roman"/>
          <w:sz w:val="24"/>
          <w:szCs w:val="24"/>
        </w:rPr>
      </w:pPr>
      <w:r>
        <w:rPr>
          <w:rFonts w:ascii="Times New Roman" w:hAnsi="Times New Roman"/>
          <w:bCs/>
          <w:color w:val="000000"/>
          <w:sz w:val="24"/>
          <w:szCs w:val="24"/>
        </w:rPr>
        <w:t>3.4. Регистрация Претендента на электронной площадке осуществляется на срок, который не должен превышать 3 (три)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B2519E" w:rsidRDefault="00B2519E" w:rsidP="00B2519E">
      <w:pPr>
        <w:widowControl w:val="0"/>
        <w:spacing w:after="0" w:line="0" w:lineRule="atLeast"/>
        <w:ind w:firstLine="709"/>
        <w:contextualSpacing/>
        <w:jc w:val="both"/>
        <w:rPr>
          <w:rFonts w:ascii="Times New Roman" w:hAnsi="Times New Roman"/>
          <w:sz w:val="24"/>
          <w:szCs w:val="24"/>
        </w:rPr>
      </w:pPr>
      <w:r>
        <w:rPr>
          <w:rFonts w:ascii="Times New Roman" w:hAnsi="Times New Roman"/>
          <w:bCs/>
          <w:color w:val="000000"/>
          <w:sz w:val="24"/>
          <w:szCs w:val="24"/>
        </w:rPr>
        <w:t>3.5.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B2519E" w:rsidRDefault="00B2519E" w:rsidP="00B2519E">
      <w:pPr>
        <w:widowControl w:val="0"/>
        <w:spacing w:after="0" w:line="0" w:lineRule="atLeast"/>
        <w:ind w:firstLine="709"/>
        <w:contextualSpacing/>
        <w:jc w:val="both"/>
      </w:pPr>
      <w:proofErr w:type="gramStart"/>
      <w:r>
        <w:rPr>
          <w:rFonts w:ascii="Times New Roman" w:hAnsi="Times New Roman"/>
          <w:bCs/>
          <w:color w:val="000000"/>
          <w:sz w:val="24"/>
          <w:szCs w:val="24"/>
        </w:rPr>
        <w:t xml:space="preserve">При этом Претенденты, прошедшие с 01.01.2019 регистрацию в единой </w:t>
      </w:r>
      <w:r>
        <w:rPr>
          <w:rFonts w:ascii="Times New Roman" w:hAnsi="Times New Roman"/>
          <w:bCs/>
          <w:color w:val="000000"/>
          <w:sz w:val="24"/>
          <w:szCs w:val="24"/>
        </w:rPr>
        <w:lastRenderedPageBreak/>
        <w:t>информационной системе в сфере закупок, а также аккредитованные ранее на электронной площадке в порядке, установленном Федеральным законом от 05.04.2013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в электронной форме без регистрации на такой электронной площадке.</w:t>
      </w:r>
      <w:proofErr w:type="gramEnd"/>
    </w:p>
    <w:p w:rsidR="00B2519E" w:rsidRDefault="00B2519E" w:rsidP="00B2519E">
      <w:pPr>
        <w:widowControl w:val="0"/>
        <w:spacing w:after="0" w:line="0" w:lineRule="atLeast"/>
        <w:ind w:firstLine="709"/>
        <w:contextualSpacing/>
        <w:jc w:val="both"/>
        <w:rPr>
          <w:rFonts w:ascii="Times New Roman" w:hAnsi="Times New Roman"/>
          <w:sz w:val="24"/>
          <w:szCs w:val="24"/>
        </w:rPr>
      </w:pPr>
      <w:r>
        <w:rPr>
          <w:rFonts w:ascii="Times New Roman" w:hAnsi="Times New Roman"/>
          <w:bCs/>
          <w:color w:val="000000"/>
          <w:sz w:val="24"/>
          <w:szCs w:val="24"/>
        </w:rPr>
        <w:t>3.6. Претендент, получивший регистрацию на электронной площадке, не вправе подавать заявку на участие в электронном аукционе, если до дня окончания срока действия регистрации осталось менее 3 (трех) месяцев.</w:t>
      </w:r>
    </w:p>
    <w:p w:rsidR="00B2519E" w:rsidRDefault="00B2519E" w:rsidP="00B2519E">
      <w:pPr>
        <w:widowControl w:val="0"/>
        <w:spacing w:after="0" w:line="0" w:lineRule="atLeast"/>
        <w:ind w:firstLine="709"/>
        <w:jc w:val="both"/>
        <w:rPr>
          <w:rFonts w:ascii="Times New Roman" w:hAnsi="Times New Roman"/>
          <w:sz w:val="24"/>
          <w:szCs w:val="24"/>
        </w:rPr>
      </w:pPr>
      <w:r>
        <w:rPr>
          <w:rFonts w:ascii="Times New Roman" w:eastAsia="Times New Roman" w:hAnsi="Times New Roman" w:cs="Times New Roman"/>
          <w:bCs/>
          <w:color w:val="000000"/>
          <w:sz w:val="24"/>
          <w:szCs w:val="24"/>
        </w:rPr>
        <w:t xml:space="preserve">3.7. В случае регистрации нового Пользователя в Личном кабинете Претендента, действующего на основании доверенности (далее - Поверенный) от имени Претендента - доверителя (далее – Доверитель), Поверенному лицу будет предоставлен доступ к информации и документам, содержащихся в заявках на участие торговых процедурах, в которых </w:t>
      </w:r>
      <w:proofErr w:type="gramStart"/>
      <w:r>
        <w:rPr>
          <w:rFonts w:ascii="Times New Roman" w:eastAsia="Times New Roman" w:hAnsi="Times New Roman" w:cs="Times New Roman"/>
          <w:bCs/>
          <w:color w:val="000000"/>
          <w:sz w:val="24"/>
          <w:szCs w:val="24"/>
        </w:rPr>
        <w:t>принимал</w:t>
      </w:r>
      <w:proofErr w:type="gramEnd"/>
      <w:r>
        <w:rPr>
          <w:rFonts w:ascii="Times New Roman" w:eastAsia="Times New Roman" w:hAnsi="Times New Roman" w:cs="Times New Roman"/>
          <w:bCs/>
          <w:color w:val="000000"/>
          <w:sz w:val="24"/>
          <w:szCs w:val="24"/>
        </w:rPr>
        <w:t>/принимает участие Доверитель, к заключенным/заключаемым Доверителем договорам в электронной форме, а также к финансовой информации в отношении Аналитического счета, в случае активации Доверителем роли «Финансовый администратор» для Поверенного, и иной информации, которая может быть доступна Поверенному лицу в Личном кабинете Претендента-доверителя на электронной площадке при выполнении Поверенным лицом возложенных на него обязанностей. При осуществлении указанной регистрации нового Пользователя - поверенного, Претендент - доверитель соглашается и подтверждает предоставление Поверенному указанных в настоящем пункте документов и сведений.</w:t>
      </w:r>
    </w:p>
    <w:p w:rsidR="00B2519E" w:rsidRDefault="00B2519E" w:rsidP="00B2519E">
      <w:pPr>
        <w:widowControl w:val="0"/>
        <w:spacing w:after="0" w:line="0" w:lineRule="atLeast"/>
        <w:ind w:firstLine="709"/>
        <w:jc w:val="both"/>
        <w:rPr>
          <w:rFonts w:ascii="Times New Roman" w:hAnsi="Times New Roman"/>
          <w:sz w:val="24"/>
          <w:szCs w:val="24"/>
        </w:rPr>
      </w:pPr>
      <w:r>
        <w:rPr>
          <w:rFonts w:ascii="Times New Roman" w:eastAsia="Times New Roman" w:hAnsi="Times New Roman" w:cs="Times New Roman"/>
          <w:bCs/>
          <w:color w:val="000000"/>
          <w:sz w:val="24"/>
          <w:szCs w:val="24"/>
        </w:rPr>
        <w:t xml:space="preserve">3.8. </w:t>
      </w:r>
      <w:proofErr w:type="gramStart"/>
      <w:r>
        <w:rPr>
          <w:rFonts w:ascii="Times New Roman" w:eastAsia="Times New Roman" w:hAnsi="Times New Roman" w:cs="Times New Roman"/>
          <w:bCs/>
          <w:color w:val="000000"/>
          <w:sz w:val="24"/>
          <w:szCs w:val="24"/>
        </w:rPr>
        <w:t>Внесение изменений в сведения о Претенденте, в том числе изменение наименования или регистрация нового Пользователя - поверенного электронной площадки, производится зарегистрированным Пользователем в Личном кабинете путем редактирования сведений в разделе «Информация об организации», за исключением Претендентов, зарегистрированных на электронной площадке в автоматическом порядке Изменение сведений о Клиентах, зарегистрированных на электронной площадке в автоматическом порядке, осуществляется путем интеграции изменений из единого реестра</w:t>
      </w:r>
      <w:proofErr w:type="gramEnd"/>
      <w:r>
        <w:rPr>
          <w:rFonts w:ascii="Times New Roman" w:eastAsia="Times New Roman" w:hAnsi="Times New Roman" w:cs="Times New Roman"/>
          <w:bCs/>
          <w:color w:val="000000"/>
          <w:sz w:val="24"/>
          <w:szCs w:val="24"/>
        </w:rPr>
        <w:t xml:space="preserve"> участников закупок ЕИС, а также ГИС-Торги.</w:t>
      </w:r>
    </w:p>
    <w:p w:rsidR="00B2519E" w:rsidRDefault="00B2519E" w:rsidP="00B2519E">
      <w:pPr>
        <w:widowControl w:val="0"/>
        <w:spacing w:after="0" w:line="0" w:lineRule="atLeast"/>
        <w:ind w:firstLine="709"/>
        <w:jc w:val="both"/>
      </w:pPr>
      <w:r>
        <w:rPr>
          <w:rFonts w:ascii="Times New Roman" w:eastAsia="Times New Roman" w:hAnsi="Times New Roman" w:cs="Times New Roman"/>
          <w:bCs/>
          <w:color w:val="000000"/>
          <w:sz w:val="24"/>
          <w:szCs w:val="24"/>
        </w:rPr>
        <w:t>3.9. В базе данных электронной площадки сохраняется информация обо всех вносимых изменениях в данные Претендента в Личном кабинете Клиента электронной площадки.</w:t>
      </w:r>
    </w:p>
    <w:p w:rsidR="00B2519E" w:rsidRDefault="00B2519E" w:rsidP="00B2519E">
      <w:pPr>
        <w:widowControl w:val="0"/>
        <w:spacing w:after="0" w:line="0" w:lineRule="atLeast"/>
        <w:ind w:firstLine="709"/>
        <w:jc w:val="both"/>
      </w:pPr>
      <w:r>
        <w:rPr>
          <w:rFonts w:ascii="Times New Roman" w:eastAsia="Times New Roman" w:hAnsi="Times New Roman" w:cs="Times New Roman"/>
          <w:bCs/>
          <w:color w:val="000000"/>
          <w:sz w:val="24"/>
          <w:szCs w:val="24"/>
        </w:rPr>
        <w:t>3.10. Информация, предоставленная Клиентом ЭП при Регистрации, а также в результате актуализации Клиентом ЭП такой информации, используются в неизменном виде при автоматическом формировании документов, которые используются в электронном документообороте, в том числе при формировании заявки на участие в Торговой процедуре.</w:t>
      </w:r>
    </w:p>
    <w:p w:rsidR="00B2519E" w:rsidRDefault="00B2519E" w:rsidP="00B2519E">
      <w:pPr>
        <w:widowControl w:val="0"/>
        <w:spacing w:after="0" w:line="0" w:lineRule="atLeast"/>
        <w:ind w:firstLine="709"/>
        <w:jc w:val="both"/>
        <w:rPr>
          <w:rFonts w:ascii="Times New Roman" w:eastAsia="Times New Roman" w:hAnsi="Times New Roman" w:cs="Times New Roman"/>
          <w:bCs/>
          <w:color w:val="000000"/>
          <w:sz w:val="24"/>
          <w:szCs w:val="24"/>
        </w:rPr>
      </w:pPr>
    </w:p>
    <w:p w:rsidR="00B2519E" w:rsidRDefault="00B2519E" w:rsidP="00B2519E">
      <w:pPr>
        <w:widowControl w:val="0"/>
        <w:spacing w:after="0" w:line="0" w:lineRule="atLeast"/>
        <w:ind w:firstLine="709"/>
        <w:jc w:val="center"/>
      </w:pPr>
      <w:r>
        <w:rPr>
          <w:rFonts w:ascii="Times New Roman" w:eastAsia="Times New Roman" w:hAnsi="Times New Roman" w:cs="Times New Roman"/>
          <w:bCs/>
          <w:color w:val="000000"/>
          <w:sz w:val="24"/>
          <w:szCs w:val="24"/>
        </w:rPr>
        <w:t>4. Условия участия в электронном аукционе, место и порядок подачи заявки на участие в электронном аукционе</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4.1. В соответствии с Земельным кодексом Российской Федерации электронный аукцион является открытым по составу участников, за исключением случаев, указанных в пункте 4.2 настоящего раздела.</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4.2. Участниками электронного аукциона, проводимого в случае, предусмотренном пунктом 7 статьи 39.18 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4.3. Претендент обязан осуществить следующие действия:</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1) внести задаток в порядке, указанном в настоящем извещении.</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2) в установленном порядке подать заявку по утвержденной Организатором форме.</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4.4. Подача заявки на участие в электронном аукционе осуществляется Претендентом из личного кабинета.</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lastRenderedPageBreak/>
        <w:t>4.5. Заявка подается на электронной площадке с адресом в информационно-телекоммуникационной сети «Интернет» https://it2.rts-tender.ru начиная со времени и даты начала приема заявок до времени и даты окончания приема заявок, указанных в пунктах 2.2, 2.3 раздела 2 настоящего извещения.</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4.6. Заявка подается путем заполнения формы, представленной в Приложении №1 к настоящему извещению, и размещения ее электронного образа, с приложением электронных образов документов, предусмотренных разделом 5 данного извещения.</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4.7. Одно лицо имеет право подать только одну заявку.</w:t>
      </w:r>
    </w:p>
    <w:p w:rsidR="00B2519E" w:rsidRDefault="00B2519E" w:rsidP="00B2519E">
      <w:pPr>
        <w:widowControl w:val="0"/>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4.8.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регистрацию заявок и прилагаемых к ним документов в журнале приема заявок.</w:t>
      </w:r>
    </w:p>
    <w:p w:rsidR="00B2519E" w:rsidRDefault="00B2519E" w:rsidP="00B2519E">
      <w:pPr>
        <w:widowControl w:val="0"/>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B2519E" w:rsidRDefault="00B2519E" w:rsidP="00B2519E">
      <w:pPr>
        <w:spacing w:after="0" w:line="240" w:lineRule="auto"/>
        <w:ind w:firstLine="709"/>
        <w:jc w:val="both"/>
        <w:rPr>
          <w:rFonts w:ascii="Times New Roman" w:eastAsia="Times New Roman" w:hAnsi="Times New Roman" w:cs="Times New Roman"/>
          <w:bCs/>
          <w:color w:val="000000"/>
          <w:sz w:val="24"/>
          <w:szCs w:val="24"/>
        </w:rPr>
      </w:pPr>
    </w:p>
    <w:p w:rsidR="00B2519E" w:rsidRDefault="00B2519E" w:rsidP="00B2519E">
      <w:pPr>
        <w:widowControl w:val="0"/>
        <w:spacing w:after="0" w:line="0" w:lineRule="atLeast"/>
        <w:ind w:firstLine="709"/>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 Исчерпывающий перечень представляемых Претендентами документов и требования к их оформлению</w:t>
      </w:r>
    </w:p>
    <w:p w:rsidR="00B2519E" w:rsidRDefault="00B2519E" w:rsidP="00B2519E">
      <w:pPr>
        <w:widowControl w:val="0"/>
        <w:spacing w:after="0" w:line="0" w:lineRule="atLeast"/>
        <w:ind w:firstLine="709"/>
        <w:jc w:val="both"/>
      </w:pPr>
      <w:r>
        <w:rPr>
          <w:rFonts w:ascii="Times New Roman" w:eastAsia="Times New Roman" w:hAnsi="Times New Roman" w:cs="Times New Roman"/>
          <w:bCs/>
          <w:color w:val="000000"/>
          <w:sz w:val="24"/>
          <w:szCs w:val="24"/>
        </w:rPr>
        <w:t>5.1.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пункте 5.2 настоящего раздела. Заявка на участие в электронном аукционе, а так же прилагаемые к ней документы подписываются усиленной квалифицированной подписью Заявителя.</w:t>
      </w:r>
    </w:p>
    <w:p w:rsidR="00B2519E" w:rsidRDefault="00B2519E" w:rsidP="00B2519E">
      <w:pPr>
        <w:widowControl w:val="0"/>
        <w:spacing w:after="0" w:line="0" w:lineRule="atLeast"/>
        <w:ind w:firstLine="709"/>
        <w:jc w:val="both"/>
      </w:pPr>
      <w:r>
        <w:rPr>
          <w:rFonts w:ascii="Times New Roman" w:eastAsia="Times New Roman" w:hAnsi="Times New Roman" w:cs="Times New Roman"/>
          <w:bCs/>
          <w:color w:val="000000"/>
          <w:sz w:val="24"/>
          <w:szCs w:val="24"/>
        </w:rPr>
        <w:t>5.2. Для участия в электронном аукционе Заявители представляют в установленный в извещении о проведении электронного аукциона срок следующие документы:</w:t>
      </w:r>
    </w:p>
    <w:p w:rsidR="00B2519E" w:rsidRDefault="00B2519E" w:rsidP="00B2519E">
      <w:pPr>
        <w:widowControl w:val="0"/>
        <w:spacing w:after="0" w:line="0" w:lineRule="atLeast"/>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 заявка на участие в аукционе по установленной в извещении о проведении электронного аукциона форме (Приложение № 1 к извещению) с указанием банковских реквизитов счета для возврата задатка;</w:t>
      </w:r>
    </w:p>
    <w:p w:rsidR="00B2519E" w:rsidRDefault="00B2519E" w:rsidP="00B2519E">
      <w:pPr>
        <w:spacing w:after="0" w:line="240" w:lineRule="auto"/>
        <w:ind w:firstLine="709"/>
        <w:jc w:val="both"/>
      </w:pPr>
      <w:r>
        <w:rPr>
          <w:rFonts w:ascii="Times New Roman" w:eastAsia="Times New Roman" w:hAnsi="Times New Roman" w:cs="Times New Roman"/>
          <w:bCs/>
          <w:color w:val="000000"/>
          <w:sz w:val="24"/>
          <w:szCs w:val="24"/>
        </w:rPr>
        <w:t>2) копии документов, удостоверяющих личность заявителя (для граждан) (все листы);</w:t>
      </w:r>
    </w:p>
    <w:p w:rsidR="00B2519E" w:rsidRDefault="00B2519E" w:rsidP="00B2519E">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519E" w:rsidRDefault="00B2519E" w:rsidP="00B2519E">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 документы, подтверждающие внесение задатка.</w:t>
      </w:r>
    </w:p>
    <w:p w:rsidR="00B2519E" w:rsidRDefault="00B2519E" w:rsidP="00B2519E">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Предоставление документов, подтверждающих внесение задатка, признается заключением соглашения о задатке.</w:t>
      </w:r>
    </w:p>
    <w:p w:rsidR="00B2519E" w:rsidRDefault="00B2519E" w:rsidP="00B2519E">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5.3. В случае</w:t>
      </w:r>
      <w:proofErr w:type="gramStart"/>
      <w:r>
        <w:rPr>
          <w:rFonts w:ascii="Times New Roman" w:eastAsia="Times New Roman" w:hAnsi="Times New Roman" w:cs="Times New Roman"/>
          <w:bCs/>
          <w:color w:val="000000"/>
          <w:sz w:val="24"/>
          <w:szCs w:val="24"/>
        </w:rPr>
        <w:t>,</w:t>
      </w:r>
      <w:proofErr w:type="gramEnd"/>
      <w:r>
        <w:rPr>
          <w:rFonts w:ascii="Times New Roman" w:eastAsia="Times New Roman" w:hAnsi="Times New Roman" w:cs="Times New Roman"/>
          <w:bCs/>
          <w:color w:val="000000"/>
          <w:sz w:val="24"/>
          <w:szCs w:val="24"/>
        </w:rPr>
        <w:t xml:space="preserve"> если от имени Претендента действует его представитель по доверенности (Претендент - поверенный), к заявке должна быть приложена доверенность на осуществление действий от имени Претендента-доверителя, оформленная в установленном порядке, нотариально заверенная копия такой доверенности, а так же выполнены действия, указанные в пункте 3.7 раздела 3 настоящего извещения.</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5.4. В случае</w:t>
      </w:r>
      <w:proofErr w:type="gramStart"/>
      <w:r>
        <w:rPr>
          <w:rFonts w:ascii="Times New Roman" w:eastAsia="Times New Roman" w:hAnsi="Times New Roman" w:cs="Times New Roman"/>
          <w:bCs/>
          <w:color w:val="000000"/>
          <w:sz w:val="24"/>
          <w:szCs w:val="24"/>
        </w:rPr>
        <w:t>,</w:t>
      </w:r>
      <w:proofErr w:type="gramEnd"/>
      <w:r>
        <w:rPr>
          <w:rFonts w:ascii="Times New Roman" w:eastAsia="Times New Roman" w:hAnsi="Times New Roman" w:cs="Times New Roman"/>
          <w:bCs/>
          <w:color w:val="000000"/>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а так же выполнены действия, указанные в пункте 3.7 раздела 3 настоящего извещения.</w:t>
      </w:r>
    </w:p>
    <w:p w:rsidR="00B2519E" w:rsidRDefault="00B2519E" w:rsidP="00B2519E">
      <w:pPr>
        <w:widowControl w:val="0"/>
        <w:spacing w:after="0" w:line="240" w:lineRule="auto"/>
        <w:ind w:firstLine="709"/>
        <w:jc w:val="both"/>
        <w:rPr>
          <w:rFonts w:ascii="Times New Roman" w:eastAsia="Times New Roman" w:hAnsi="Times New Roman" w:cs="Times New Roman"/>
          <w:bCs/>
          <w:color w:val="000000"/>
          <w:sz w:val="24"/>
          <w:szCs w:val="24"/>
        </w:rPr>
      </w:pPr>
    </w:p>
    <w:p w:rsidR="00B2519E" w:rsidRDefault="00B2519E" w:rsidP="00B2519E">
      <w:pPr>
        <w:widowControl w:val="0"/>
        <w:spacing w:after="0" w:line="240" w:lineRule="auto"/>
        <w:ind w:firstLine="709"/>
        <w:jc w:val="center"/>
      </w:pPr>
      <w:r>
        <w:rPr>
          <w:rFonts w:ascii="Times New Roman" w:eastAsia="Times New Roman" w:hAnsi="Times New Roman" w:cs="Times New Roman"/>
          <w:bCs/>
          <w:color w:val="000000"/>
          <w:sz w:val="24"/>
          <w:szCs w:val="24"/>
        </w:rPr>
        <w:t>6. Порядок внесения задатка и его возврата</w:t>
      </w:r>
    </w:p>
    <w:p w:rsidR="00B2519E" w:rsidRDefault="00B2519E" w:rsidP="00B2519E">
      <w:pPr>
        <w:widowControl w:val="0"/>
        <w:spacing w:after="0" w:line="0" w:lineRule="atLeast"/>
        <w:ind w:firstLine="709"/>
        <w:contextualSpacing/>
        <w:jc w:val="both"/>
        <w:rPr>
          <w:rFonts w:ascii="Times New Roman" w:hAnsi="Times New Roman"/>
          <w:sz w:val="24"/>
          <w:szCs w:val="24"/>
        </w:rPr>
      </w:pPr>
      <w:r>
        <w:rPr>
          <w:rFonts w:ascii="Times New Roman" w:hAnsi="Times New Roman"/>
          <w:bCs/>
          <w:color w:val="000000"/>
          <w:sz w:val="24"/>
          <w:szCs w:val="24"/>
        </w:rPr>
        <w:t xml:space="preserve">6.1. Задаток для участия в электронном аукционе служит обеспечением исполнения обязательства </w:t>
      </w:r>
      <w:r>
        <w:rPr>
          <w:rFonts w:ascii="Times New Roman" w:eastAsia="Times New Roman" w:hAnsi="Times New Roman" w:cs="Times New Roman"/>
          <w:bCs/>
          <w:color w:val="000000"/>
          <w:sz w:val="24"/>
          <w:szCs w:val="24"/>
        </w:rPr>
        <w:t>Победителя электронного аукциона либо лица, подавшим единственную заявку на участие в электронном аукционе,</w:t>
      </w:r>
      <w:r>
        <w:rPr>
          <w:rFonts w:ascii="Times New Roman" w:hAnsi="Times New Roman"/>
          <w:bCs/>
          <w:color w:val="000000"/>
          <w:sz w:val="24"/>
          <w:szCs w:val="24"/>
        </w:rPr>
        <w:t xml:space="preserve"> по заключению договора </w:t>
      </w:r>
      <w:r>
        <w:rPr>
          <w:rFonts w:ascii="Times New Roman" w:eastAsia="Calibri" w:hAnsi="Times New Roman"/>
          <w:bCs/>
          <w:color w:val="000000"/>
          <w:sz w:val="24"/>
          <w:szCs w:val="24"/>
        </w:rPr>
        <w:t>аренды земельного участка</w:t>
      </w:r>
      <w:r>
        <w:rPr>
          <w:rFonts w:ascii="Times New Roman" w:hAnsi="Times New Roman"/>
          <w:bCs/>
          <w:color w:val="000000"/>
          <w:sz w:val="24"/>
          <w:szCs w:val="24"/>
        </w:rPr>
        <w:t xml:space="preserve">. Сумма задатка, указанная в пункте 1.12 раздела 1 настоящего извещения, вносится единым платежом на расчетный счет Претендента, открытый при регистрации на </w:t>
      </w:r>
      <w:r>
        <w:rPr>
          <w:rFonts w:ascii="Times New Roman" w:hAnsi="Times New Roman"/>
          <w:bCs/>
          <w:color w:val="000000"/>
          <w:sz w:val="24"/>
          <w:szCs w:val="24"/>
        </w:rPr>
        <w:lastRenderedPageBreak/>
        <w:t>электронной площадке, в срок до даты и времени окончания приема заявок на участие в</w:t>
      </w:r>
      <w:r w:rsidR="009B694F">
        <w:rPr>
          <w:rFonts w:ascii="Times New Roman" w:hAnsi="Times New Roman"/>
          <w:bCs/>
          <w:color w:val="000000"/>
          <w:sz w:val="24"/>
          <w:szCs w:val="24"/>
        </w:rPr>
        <w:t xml:space="preserve"> </w:t>
      </w:r>
      <w:r>
        <w:rPr>
          <w:rFonts w:ascii="Times New Roman" w:eastAsia="Calibri" w:hAnsi="Times New Roman"/>
          <w:bCs/>
          <w:color w:val="000000"/>
          <w:sz w:val="24"/>
          <w:szCs w:val="24"/>
        </w:rPr>
        <w:t>электронном аукционе</w:t>
      </w:r>
      <w:r>
        <w:rPr>
          <w:rFonts w:ascii="Times New Roman" w:hAnsi="Times New Roman"/>
          <w:bCs/>
          <w:color w:val="000000"/>
          <w:sz w:val="24"/>
          <w:szCs w:val="24"/>
        </w:rPr>
        <w:t xml:space="preserve">. Назначение платежа – для участия в </w:t>
      </w:r>
      <w:r>
        <w:rPr>
          <w:rFonts w:ascii="Times New Roman" w:eastAsia="Calibri" w:hAnsi="Times New Roman"/>
          <w:bCs/>
          <w:color w:val="000000"/>
          <w:sz w:val="24"/>
          <w:szCs w:val="24"/>
        </w:rPr>
        <w:t>электронном аукционе</w:t>
      </w:r>
      <w:r>
        <w:rPr>
          <w:rFonts w:ascii="Times New Roman" w:hAnsi="Times New Roman"/>
          <w:bCs/>
          <w:color w:val="000000"/>
          <w:sz w:val="24"/>
          <w:szCs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аналитический счет № ____. Номер аналитического счета доступен для просмотра в Личном кабинете).</w:t>
      </w:r>
    </w:p>
    <w:p w:rsidR="00B2519E" w:rsidRDefault="00B2519E" w:rsidP="00B2519E">
      <w:pPr>
        <w:widowControl w:val="0"/>
        <w:spacing w:after="0" w:line="0" w:lineRule="atLeast"/>
        <w:ind w:firstLine="709"/>
        <w:contextualSpacing/>
        <w:jc w:val="both"/>
        <w:rPr>
          <w:rFonts w:ascii="Times New Roman" w:hAnsi="Times New Roman"/>
          <w:sz w:val="24"/>
          <w:szCs w:val="24"/>
        </w:rPr>
      </w:pPr>
      <w:r>
        <w:rPr>
          <w:rFonts w:ascii="Times New Roman" w:hAnsi="Times New Roman"/>
          <w:bCs/>
          <w:color w:val="000000"/>
          <w:sz w:val="24"/>
          <w:szCs w:val="24"/>
        </w:rPr>
        <w:t xml:space="preserve">Все денежные средства, перечисленные </w:t>
      </w:r>
      <w:r>
        <w:rPr>
          <w:rFonts w:ascii="Times New Roman" w:eastAsia="Calibri" w:hAnsi="Times New Roman"/>
          <w:bCs/>
          <w:color w:val="000000"/>
          <w:sz w:val="24"/>
          <w:szCs w:val="24"/>
        </w:rPr>
        <w:t>Претендентом</w:t>
      </w:r>
      <w:r>
        <w:rPr>
          <w:rFonts w:ascii="Times New Roman" w:hAnsi="Times New Roman"/>
          <w:bCs/>
          <w:color w:val="000000"/>
          <w:sz w:val="24"/>
          <w:szCs w:val="24"/>
        </w:rPr>
        <w:t>, зачисляются на аналитический счет не позднее одного рабочего дня, следующего за днем поступления, а именно по факту поступления средств по банковским выпискам (то есть банковский день + рабочий день).</w:t>
      </w:r>
    </w:p>
    <w:p w:rsidR="00B2519E" w:rsidRDefault="00B2519E" w:rsidP="00B2519E">
      <w:pPr>
        <w:widowControl w:val="0"/>
        <w:spacing w:after="0" w:line="0" w:lineRule="atLeast"/>
        <w:ind w:firstLine="709"/>
        <w:contextualSpacing/>
        <w:jc w:val="both"/>
        <w:rPr>
          <w:rFonts w:ascii="Times New Roman" w:hAnsi="Times New Roman"/>
          <w:sz w:val="24"/>
          <w:szCs w:val="24"/>
        </w:rPr>
      </w:pPr>
      <w:r>
        <w:rPr>
          <w:rFonts w:ascii="Times New Roman" w:hAnsi="Times New Roman"/>
          <w:bCs/>
          <w:color w:val="000000"/>
          <w:sz w:val="24"/>
          <w:szCs w:val="24"/>
        </w:rPr>
        <w:t>6.2. Платежи по перечислению задатка для участия в электронном аукционе и порядок возврата задатка осуществляются в соответствии с Регламентом OOO «РТС-тендер».</w:t>
      </w:r>
    </w:p>
    <w:p w:rsidR="00B2519E" w:rsidRDefault="00B2519E" w:rsidP="00B2519E">
      <w:pPr>
        <w:widowControl w:val="0"/>
        <w:spacing w:after="0" w:line="0" w:lineRule="atLeast"/>
        <w:ind w:firstLine="709"/>
        <w:contextualSpacing/>
        <w:jc w:val="both"/>
        <w:rPr>
          <w:rFonts w:ascii="Times New Roman" w:hAnsi="Times New Roman"/>
          <w:sz w:val="24"/>
          <w:szCs w:val="24"/>
        </w:rPr>
      </w:pPr>
      <w:r>
        <w:rPr>
          <w:rFonts w:ascii="Times New Roman" w:hAnsi="Times New Roman"/>
          <w:bCs/>
          <w:color w:val="000000"/>
          <w:sz w:val="24"/>
          <w:szCs w:val="24"/>
        </w:rPr>
        <w:t xml:space="preserve">6.3. Настоящее </w:t>
      </w:r>
      <w:r>
        <w:rPr>
          <w:rFonts w:ascii="Times New Roman" w:eastAsia="Calibri" w:hAnsi="Times New Roman"/>
          <w:bCs/>
          <w:color w:val="000000"/>
          <w:sz w:val="24"/>
          <w:szCs w:val="24"/>
        </w:rPr>
        <w:t>извещение</w:t>
      </w:r>
      <w:r>
        <w:rPr>
          <w:rFonts w:ascii="Times New Roman" w:hAnsi="Times New Roman"/>
          <w:bCs/>
          <w:color w:val="000000"/>
          <w:sz w:val="24"/>
          <w:szCs w:val="24"/>
        </w:rPr>
        <w:t xml:space="preserve">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2519E" w:rsidRDefault="00B2519E" w:rsidP="00B2519E">
      <w:pPr>
        <w:widowControl w:val="0"/>
        <w:spacing w:after="0" w:line="0" w:lineRule="atLeast"/>
        <w:ind w:firstLine="709"/>
        <w:contextualSpacing/>
        <w:jc w:val="both"/>
        <w:rPr>
          <w:rFonts w:ascii="Times New Roman" w:hAnsi="Times New Roman"/>
          <w:sz w:val="24"/>
          <w:szCs w:val="24"/>
        </w:rPr>
      </w:pPr>
      <w:r>
        <w:rPr>
          <w:rFonts w:ascii="Times New Roman" w:hAnsi="Times New Roman"/>
          <w:bCs/>
          <w:color w:val="000000"/>
          <w:sz w:val="24"/>
          <w:szCs w:val="24"/>
        </w:rPr>
        <w:t xml:space="preserve">6.4. Лицам, перечислившим задаток для участия в </w:t>
      </w:r>
      <w:r>
        <w:rPr>
          <w:rFonts w:ascii="Times New Roman" w:eastAsia="Calibri" w:hAnsi="Times New Roman"/>
          <w:bCs/>
          <w:color w:val="000000"/>
          <w:sz w:val="24"/>
          <w:szCs w:val="24"/>
        </w:rPr>
        <w:t>электронном аукционе</w:t>
      </w:r>
      <w:r>
        <w:rPr>
          <w:rFonts w:ascii="Times New Roman" w:hAnsi="Times New Roman"/>
          <w:bCs/>
          <w:color w:val="000000"/>
          <w:sz w:val="24"/>
          <w:szCs w:val="24"/>
        </w:rPr>
        <w:t>, денежные средства возвращаются в следующем порядке:</w:t>
      </w:r>
    </w:p>
    <w:p w:rsidR="00B2519E" w:rsidRDefault="00B2519E" w:rsidP="00B2519E">
      <w:pPr>
        <w:widowControl w:val="0"/>
        <w:spacing w:after="0" w:line="0" w:lineRule="atLeast"/>
        <w:ind w:firstLine="709"/>
        <w:contextualSpacing/>
        <w:jc w:val="both"/>
        <w:rPr>
          <w:rFonts w:ascii="Times New Roman" w:hAnsi="Times New Roman"/>
          <w:sz w:val="24"/>
          <w:szCs w:val="24"/>
        </w:rPr>
      </w:pPr>
      <w:r>
        <w:rPr>
          <w:rFonts w:ascii="Times New Roman" w:hAnsi="Times New Roman"/>
          <w:bCs/>
          <w:color w:val="000000"/>
          <w:sz w:val="24"/>
          <w:szCs w:val="24"/>
        </w:rPr>
        <w:t xml:space="preserve">1) участникам, за исключением </w:t>
      </w:r>
      <w:r>
        <w:rPr>
          <w:rFonts w:ascii="Times New Roman" w:eastAsia="Times New Roman" w:hAnsi="Times New Roman" w:cs="Times New Roman"/>
          <w:bCs/>
          <w:color w:val="000000"/>
          <w:sz w:val="24"/>
          <w:szCs w:val="24"/>
        </w:rPr>
        <w:t>Победителя электронного аукциона,</w:t>
      </w:r>
      <w:r>
        <w:rPr>
          <w:rFonts w:ascii="Times New Roman" w:hAnsi="Times New Roman"/>
          <w:bCs/>
          <w:color w:val="000000"/>
          <w:sz w:val="24"/>
          <w:szCs w:val="24"/>
        </w:rPr>
        <w:t xml:space="preserve"> - в течение 5 (пяти) календарных дней со дня подведения итогов </w:t>
      </w:r>
      <w:r>
        <w:rPr>
          <w:rFonts w:ascii="Times New Roman" w:eastAsia="Calibri" w:hAnsi="Times New Roman"/>
          <w:bCs/>
          <w:color w:val="000000"/>
          <w:sz w:val="24"/>
          <w:szCs w:val="24"/>
        </w:rPr>
        <w:t>электронного аукциона</w:t>
      </w:r>
      <w:r>
        <w:rPr>
          <w:rFonts w:ascii="Times New Roman" w:hAnsi="Times New Roman"/>
          <w:bCs/>
          <w:color w:val="000000"/>
          <w:sz w:val="24"/>
          <w:szCs w:val="24"/>
        </w:rPr>
        <w:t>;</w:t>
      </w:r>
    </w:p>
    <w:p w:rsidR="00B2519E" w:rsidRDefault="00B2519E" w:rsidP="00B2519E">
      <w:pPr>
        <w:widowControl w:val="0"/>
        <w:spacing w:after="0" w:line="0" w:lineRule="atLeast"/>
        <w:ind w:firstLine="709"/>
        <w:contextualSpacing/>
        <w:jc w:val="both"/>
        <w:rPr>
          <w:rFonts w:ascii="Times New Roman" w:hAnsi="Times New Roman"/>
          <w:sz w:val="24"/>
          <w:szCs w:val="24"/>
        </w:rPr>
      </w:pPr>
      <w:r>
        <w:rPr>
          <w:rFonts w:ascii="Times New Roman" w:hAnsi="Times New Roman"/>
          <w:bCs/>
          <w:color w:val="000000"/>
          <w:sz w:val="24"/>
          <w:szCs w:val="24"/>
        </w:rPr>
        <w:t xml:space="preserve">2) Претендентам, не допущенным к участию в </w:t>
      </w:r>
      <w:r>
        <w:rPr>
          <w:rFonts w:ascii="Times New Roman" w:eastAsia="Calibri" w:hAnsi="Times New Roman"/>
          <w:bCs/>
          <w:color w:val="000000"/>
          <w:sz w:val="24"/>
          <w:szCs w:val="24"/>
        </w:rPr>
        <w:t>электронном аукционе</w:t>
      </w:r>
      <w:r>
        <w:rPr>
          <w:rFonts w:ascii="Times New Roman" w:hAnsi="Times New Roman"/>
          <w:bCs/>
          <w:color w:val="000000"/>
          <w:sz w:val="24"/>
          <w:szCs w:val="24"/>
        </w:rPr>
        <w:t xml:space="preserve">, - в течение 5 (пяти) календарных дней со дня подписания протокола о признании Претендентов участниками </w:t>
      </w:r>
      <w:r>
        <w:rPr>
          <w:rFonts w:ascii="Times New Roman" w:eastAsia="Calibri" w:hAnsi="Times New Roman"/>
          <w:bCs/>
          <w:color w:val="000000"/>
          <w:sz w:val="24"/>
          <w:szCs w:val="24"/>
        </w:rPr>
        <w:t>электронного аукциона</w:t>
      </w:r>
      <w:r>
        <w:rPr>
          <w:rFonts w:ascii="Times New Roman" w:hAnsi="Times New Roman"/>
          <w:bCs/>
          <w:color w:val="000000"/>
          <w:sz w:val="24"/>
          <w:szCs w:val="24"/>
        </w:rPr>
        <w:t>.</w:t>
      </w:r>
    </w:p>
    <w:p w:rsidR="00B2519E" w:rsidRDefault="00B2519E" w:rsidP="00B2519E">
      <w:pPr>
        <w:widowControl w:val="0"/>
        <w:spacing w:after="0" w:line="0" w:lineRule="atLeast"/>
        <w:ind w:firstLine="709"/>
        <w:contextualSpacing/>
        <w:jc w:val="both"/>
        <w:rPr>
          <w:rFonts w:ascii="Times New Roman" w:hAnsi="Times New Roman"/>
          <w:sz w:val="24"/>
          <w:szCs w:val="24"/>
        </w:rPr>
      </w:pPr>
      <w:r>
        <w:rPr>
          <w:rFonts w:ascii="Times New Roman" w:hAnsi="Times New Roman"/>
          <w:bCs/>
          <w:color w:val="000000"/>
          <w:sz w:val="24"/>
          <w:szCs w:val="24"/>
        </w:rPr>
        <w:t xml:space="preserve">Задаток </w:t>
      </w:r>
      <w:r>
        <w:rPr>
          <w:rFonts w:ascii="Times New Roman" w:eastAsia="Times New Roman" w:hAnsi="Times New Roman" w:cs="Times New Roman"/>
          <w:bCs/>
          <w:color w:val="000000"/>
          <w:sz w:val="24"/>
          <w:szCs w:val="24"/>
        </w:rPr>
        <w:t xml:space="preserve">Победителя </w:t>
      </w:r>
      <w:r>
        <w:rPr>
          <w:rFonts w:ascii="Times New Roman" w:eastAsia="Calibri" w:hAnsi="Times New Roman"/>
          <w:bCs/>
          <w:color w:val="000000"/>
          <w:sz w:val="24"/>
          <w:szCs w:val="24"/>
        </w:rPr>
        <w:t xml:space="preserve">электронного аукциона </w:t>
      </w:r>
      <w:r>
        <w:rPr>
          <w:rFonts w:ascii="Times New Roman" w:eastAsia="Times New Roman" w:hAnsi="Times New Roman" w:cs="Times New Roman"/>
          <w:bCs/>
          <w:color w:val="000000"/>
          <w:sz w:val="24"/>
          <w:szCs w:val="24"/>
        </w:rPr>
        <w:t>или лица, подавшим единственную заявку на участие в электронном аукционе,</w:t>
      </w:r>
      <w:r>
        <w:rPr>
          <w:rFonts w:ascii="Times New Roman" w:hAnsi="Times New Roman"/>
          <w:bCs/>
          <w:color w:val="000000"/>
          <w:sz w:val="24"/>
          <w:szCs w:val="24"/>
        </w:rPr>
        <w:t xml:space="preserve"> засчитывается в счет </w:t>
      </w:r>
      <w:r>
        <w:rPr>
          <w:rFonts w:ascii="Times New Roman" w:eastAsia="Calibri" w:hAnsi="Times New Roman"/>
          <w:bCs/>
          <w:color w:val="000000"/>
          <w:sz w:val="24"/>
          <w:szCs w:val="24"/>
        </w:rPr>
        <w:t xml:space="preserve">ежегодной арендной платы </w:t>
      </w:r>
      <w:r>
        <w:rPr>
          <w:rFonts w:ascii="Times New Roman" w:hAnsi="Times New Roman"/>
          <w:bCs/>
          <w:color w:val="000000"/>
          <w:sz w:val="24"/>
          <w:szCs w:val="24"/>
        </w:rPr>
        <w:t xml:space="preserve">и подлежит перечислению в установленном порядке в бюджет </w:t>
      </w:r>
      <w:r>
        <w:rPr>
          <w:rFonts w:ascii="Times New Roman" w:eastAsia="Calibri" w:hAnsi="Times New Roman"/>
          <w:bCs/>
          <w:color w:val="000000"/>
          <w:sz w:val="24"/>
          <w:szCs w:val="24"/>
        </w:rPr>
        <w:t xml:space="preserve">муниципального образования </w:t>
      </w:r>
      <w:r w:rsidR="009B694F">
        <w:rPr>
          <w:rFonts w:ascii="Times New Roman" w:eastAsia="Calibri" w:hAnsi="Times New Roman"/>
          <w:bCs/>
          <w:color w:val="000000"/>
          <w:sz w:val="24"/>
          <w:szCs w:val="24"/>
        </w:rPr>
        <w:t>Городокский сельсовет Минусинского</w:t>
      </w:r>
      <w:r>
        <w:rPr>
          <w:rFonts w:ascii="Times New Roman" w:eastAsia="Calibri" w:hAnsi="Times New Roman"/>
          <w:bCs/>
          <w:color w:val="000000"/>
          <w:sz w:val="24"/>
          <w:szCs w:val="24"/>
        </w:rPr>
        <w:t xml:space="preserve"> район</w:t>
      </w:r>
      <w:r w:rsidR="009B694F">
        <w:rPr>
          <w:rFonts w:ascii="Times New Roman" w:eastAsia="Calibri" w:hAnsi="Times New Roman"/>
          <w:bCs/>
          <w:color w:val="000000"/>
          <w:sz w:val="24"/>
          <w:szCs w:val="24"/>
        </w:rPr>
        <w:t>а</w:t>
      </w:r>
      <w:r>
        <w:rPr>
          <w:rFonts w:ascii="Times New Roman" w:eastAsia="Calibri" w:hAnsi="Times New Roman"/>
          <w:bCs/>
          <w:color w:val="000000"/>
          <w:sz w:val="24"/>
          <w:szCs w:val="24"/>
        </w:rPr>
        <w:t xml:space="preserve"> Красноярского края - </w:t>
      </w:r>
      <w:r>
        <w:rPr>
          <w:rFonts w:ascii="Times New Roman" w:hAnsi="Times New Roman"/>
          <w:bCs/>
          <w:color w:val="000000"/>
          <w:sz w:val="24"/>
          <w:szCs w:val="24"/>
        </w:rPr>
        <w:t xml:space="preserve">в течение 5 (пяти) календарных дней со дня истечения срока, установленного для заключения договора </w:t>
      </w:r>
      <w:r>
        <w:rPr>
          <w:rFonts w:ascii="Times New Roman" w:eastAsia="Calibri" w:hAnsi="Times New Roman"/>
          <w:bCs/>
          <w:color w:val="000000"/>
          <w:sz w:val="24"/>
          <w:szCs w:val="24"/>
        </w:rPr>
        <w:t>аренды земельного участка.</w:t>
      </w:r>
    </w:p>
    <w:p w:rsidR="00B2519E" w:rsidRDefault="00B2519E" w:rsidP="00B2519E">
      <w:pPr>
        <w:widowControl w:val="0"/>
        <w:spacing w:after="0" w:line="0" w:lineRule="atLeast"/>
        <w:ind w:firstLine="709"/>
        <w:contextualSpacing/>
        <w:jc w:val="both"/>
        <w:rPr>
          <w:rFonts w:ascii="Times New Roman" w:hAnsi="Times New Roman"/>
          <w:sz w:val="24"/>
          <w:szCs w:val="24"/>
        </w:rPr>
      </w:pPr>
      <w:r>
        <w:rPr>
          <w:rFonts w:ascii="Times New Roman" w:hAnsi="Times New Roman"/>
          <w:bCs/>
          <w:color w:val="000000"/>
          <w:sz w:val="24"/>
          <w:szCs w:val="24"/>
        </w:rPr>
        <w:t xml:space="preserve">6.5. При уклонении или отказе Победителя </w:t>
      </w:r>
      <w:r>
        <w:rPr>
          <w:rFonts w:ascii="Times New Roman" w:eastAsia="Calibri" w:hAnsi="Times New Roman"/>
          <w:bCs/>
          <w:color w:val="000000"/>
          <w:sz w:val="24"/>
          <w:szCs w:val="24"/>
        </w:rPr>
        <w:t xml:space="preserve">электронного аукциона </w:t>
      </w:r>
      <w:r>
        <w:rPr>
          <w:rFonts w:ascii="Times New Roman" w:eastAsia="Times New Roman" w:hAnsi="Times New Roman" w:cs="Times New Roman"/>
          <w:bCs/>
          <w:color w:val="000000"/>
          <w:sz w:val="24"/>
          <w:szCs w:val="24"/>
        </w:rPr>
        <w:t>или лица, подавшим единственную заявку на участие в электронном аукционе,</w:t>
      </w:r>
      <w:r>
        <w:rPr>
          <w:rFonts w:ascii="Times New Roman" w:hAnsi="Times New Roman"/>
          <w:bCs/>
          <w:color w:val="000000"/>
          <w:sz w:val="24"/>
          <w:szCs w:val="24"/>
        </w:rPr>
        <w:t xml:space="preserve"> от заключения в установленный срок договора </w:t>
      </w:r>
      <w:r>
        <w:rPr>
          <w:rFonts w:ascii="Times New Roman" w:eastAsia="Calibri" w:hAnsi="Times New Roman"/>
          <w:bCs/>
          <w:color w:val="000000"/>
          <w:sz w:val="24"/>
          <w:szCs w:val="24"/>
        </w:rPr>
        <w:t>аренды земельного участка</w:t>
      </w:r>
      <w:r>
        <w:rPr>
          <w:rFonts w:ascii="Times New Roman" w:hAnsi="Times New Roman"/>
          <w:bCs/>
          <w:color w:val="000000"/>
          <w:sz w:val="24"/>
          <w:szCs w:val="24"/>
        </w:rPr>
        <w:t>, задаток ему не возвращается.</w:t>
      </w:r>
    </w:p>
    <w:p w:rsidR="00B2519E" w:rsidRDefault="00B2519E" w:rsidP="00B2519E">
      <w:pPr>
        <w:widowControl w:val="0"/>
        <w:spacing w:after="0" w:line="0" w:lineRule="atLeast"/>
        <w:ind w:firstLine="709"/>
        <w:contextualSpacing/>
        <w:jc w:val="both"/>
        <w:rPr>
          <w:rFonts w:ascii="Times New Roman" w:hAnsi="Times New Roman"/>
          <w:sz w:val="24"/>
          <w:szCs w:val="24"/>
        </w:rPr>
      </w:pPr>
      <w:r>
        <w:rPr>
          <w:rFonts w:ascii="Times New Roman" w:eastAsia="Times New Roman" w:hAnsi="Times New Roman" w:cs="Times New Roman"/>
          <w:bCs/>
          <w:color w:val="000000"/>
          <w:sz w:val="24"/>
          <w:szCs w:val="24"/>
        </w:rPr>
        <w:t>6.6. 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(пяти)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электронном аукционе.</w:t>
      </w:r>
    </w:p>
    <w:p w:rsidR="00B2519E" w:rsidRDefault="00B2519E" w:rsidP="00B2519E">
      <w:pPr>
        <w:spacing w:after="0" w:line="240" w:lineRule="auto"/>
        <w:ind w:firstLine="709"/>
        <w:jc w:val="both"/>
        <w:rPr>
          <w:rFonts w:ascii="Times New Roman" w:eastAsia="Times New Roman" w:hAnsi="Times New Roman" w:cs="Times New Roman"/>
          <w:bCs/>
          <w:color w:val="000000"/>
          <w:sz w:val="24"/>
          <w:szCs w:val="24"/>
        </w:rPr>
      </w:pPr>
    </w:p>
    <w:p w:rsidR="00B2519E" w:rsidRDefault="00B2519E" w:rsidP="00B2519E">
      <w:pPr>
        <w:widowControl w:val="0"/>
        <w:spacing w:after="0" w:line="0" w:lineRule="atLeast"/>
        <w:ind w:firstLine="709"/>
        <w:jc w:val="center"/>
      </w:pPr>
      <w:r>
        <w:rPr>
          <w:rFonts w:ascii="Times New Roman" w:eastAsia="Times New Roman" w:hAnsi="Times New Roman" w:cs="Times New Roman"/>
          <w:bCs/>
          <w:color w:val="000000"/>
          <w:sz w:val="24"/>
          <w:szCs w:val="24"/>
        </w:rPr>
        <w:t>7. Ограничения участия отдельных категорий физических и юридических лиц в электронном аукционе</w:t>
      </w:r>
    </w:p>
    <w:p w:rsidR="00B2519E" w:rsidRDefault="00B2519E" w:rsidP="00B2519E">
      <w:pPr>
        <w:widowControl w:val="0"/>
        <w:spacing w:after="0" w:line="0" w:lineRule="atLeast"/>
        <w:ind w:firstLine="709"/>
        <w:jc w:val="both"/>
      </w:pPr>
      <w:r>
        <w:rPr>
          <w:rFonts w:ascii="Times New Roman" w:eastAsia="Times New Roman" w:hAnsi="Times New Roman" w:cs="Times New Roman"/>
          <w:bCs/>
          <w:color w:val="000000"/>
          <w:sz w:val="24"/>
          <w:szCs w:val="24"/>
        </w:rPr>
        <w:t>7.1. Участниками электронного аукциона могут быть любые физические и юридические лица, за исключением:</w:t>
      </w:r>
    </w:p>
    <w:p w:rsidR="00B2519E" w:rsidRDefault="00B2519E" w:rsidP="00B2519E">
      <w:pPr>
        <w:widowControl w:val="0"/>
        <w:spacing w:after="0" w:line="0" w:lineRule="atLeast"/>
        <w:ind w:firstLine="709"/>
        <w:jc w:val="both"/>
      </w:pPr>
      <w:r>
        <w:rPr>
          <w:rFonts w:ascii="Times New Roman" w:eastAsia="Times New Roman" w:hAnsi="Times New Roman" w:cs="Times New Roman"/>
          <w:bCs/>
          <w:color w:val="000000"/>
          <w:sz w:val="24"/>
          <w:szCs w:val="24"/>
        </w:rPr>
        <w:t>1) государственных и муниципальных унитарных предприятий, государственных и муниципальных учреждений;</w:t>
      </w:r>
    </w:p>
    <w:p w:rsidR="00B2519E" w:rsidRDefault="00B2519E" w:rsidP="00B2519E">
      <w:pPr>
        <w:widowControl w:val="0"/>
        <w:spacing w:after="0" w:line="0" w:lineRule="atLeast"/>
        <w:ind w:firstLine="709"/>
        <w:jc w:val="both"/>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 xml:space="preserve">2)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Pr>
          <w:rFonts w:ascii="Times New Roman" w:eastAsia="Times New Roman" w:hAnsi="Times New Roman" w:cs="Times New Roman"/>
          <w:bCs/>
          <w:color w:val="000000"/>
          <w:sz w:val="24"/>
          <w:szCs w:val="24"/>
        </w:rPr>
        <w:lastRenderedPageBreak/>
        <w:t>бенефициарных</w:t>
      </w:r>
      <w:proofErr w:type="spellEnd"/>
      <w:r>
        <w:rPr>
          <w:rFonts w:ascii="Times New Roman" w:eastAsia="Times New Roman" w:hAnsi="Times New Roman" w:cs="Times New Roman"/>
          <w:bCs/>
          <w:color w:val="000000"/>
          <w:sz w:val="24"/>
          <w:szCs w:val="24"/>
        </w:rPr>
        <w:t xml:space="preserve"> владельцах и контролирующих лицах в порядке, установленном Правительством</w:t>
      </w:r>
      <w:proofErr w:type="gramEnd"/>
      <w:r>
        <w:rPr>
          <w:rFonts w:ascii="Times New Roman" w:eastAsia="Times New Roman" w:hAnsi="Times New Roman" w:cs="Times New Roman"/>
          <w:bCs/>
          <w:color w:val="000000"/>
          <w:sz w:val="24"/>
          <w:szCs w:val="24"/>
        </w:rPr>
        <w:t xml:space="preserve"> Российской Федерации.</w:t>
      </w:r>
    </w:p>
    <w:p w:rsidR="00B2519E" w:rsidRDefault="00B2519E" w:rsidP="00B2519E">
      <w:pPr>
        <w:widowControl w:val="0"/>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7.2. 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Pr>
          <w:rFonts w:ascii="Times New Roman" w:eastAsia="Times New Roman" w:hAnsi="Times New Roman" w:cs="Times New Roman"/>
          <w:bCs/>
          <w:color w:val="000000"/>
          <w:sz w:val="24"/>
          <w:szCs w:val="24"/>
        </w:rPr>
        <w:t>бенефициарный</w:t>
      </w:r>
      <w:proofErr w:type="spellEnd"/>
      <w:r>
        <w:rPr>
          <w:rFonts w:ascii="Times New Roman" w:eastAsia="Times New Roman" w:hAnsi="Times New Roman" w:cs="Times New Roman"/>
          <w:bCs/>
          <w:color w:val="000000"/>
          <w:sz w:val="24"/>
          <w:szCs w:val="24"/>
        </w:rPr>
        <w:t xml:space="preserve">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 xml:space="preserve">7.3. </w:t>
      </w:r>
      <w:proofErr w:type="gramStart"/>
      <w:r>
        <w:rPr>
          <w:rFonts w:ascii="Times New Roman" w:eastAsia="Times New Roman" w:hAnsi="Times New Roman" w:cs="Times New Roman"/>
          <w:bCs/>
          <w:color w:val="000000"/>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B2519E" w:rsidRDefault="00B2519E" w:rsidP="00B2519E">
      <w:pPr>
        <w:widowControl w:val="0"/>
        <w:spacing w:after="0" w:line="240" w:lineRule="auto"/>
        <w:ind w:firstLine="709"/>
        <w:jc w:val="both"/>
      </w:pPr>
    </w:p>
    <w:p w:rsidR="00B2519E" w:rsidRDefault="00B2519E" w:rsidP="00B2519E">
      <w:pPr>
        <w:widowControl w:val="0"/>
        <w:spacing w:after="0" w:line="240" w:lineRule="auto"/>
        <w:ind w:firstLine="709"/>
        <w:jc w:val="center"/>
      </w:pPr>
      <w:r>
        <w:rPr>
          <w:rFonts w:ascii="Times New Roman" w:eastAsia="Times New Roman" w:hAnsi="Times New Roman" w:cs="Times New Roman"/>
          <w:bCs/>
          <w:color w:val="000000"/>
          <w:sz w:val="24"/>
          <w:szCs w:val="24"/>
        </w:rPr>
        <w:t>8. Условия отказа в допуске к участию в электронном аукционе</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8.1. Заявитель не допускается к участию в электронном аукционе в следующих случаях:</w:t>
      </w:r>
    </w:p>
    <w:p w:rsidR="00B2519E" w:rsidRDefault="00B2519E" w:rsidP="00B2519E">
      <w:pPr>
        <w:widowControl w:val="0"/>
        <w:spacing w:after="0" w:line="0" w:lineRule="atLeast"/>
        <w:ind w:firstLine="709"/>
        <w:jc w:val="both"/>
      </w:pPr>
      <w:r>
        <w:rPr>
          <w:rFonts w:ascii="Times New Roman" w:eastAsia="Times New Roman" w:hAnsi="Times New Roman" w:cs="Times New Roman"/>
          <w:bCs/>
          <w:color w:val="000000"/>
          <w:sz w:val="24"/>
          <w:szCs w:val="24"/>
        </w:rPr>
        <w:t>1) непредставление необходимых для участия в аукционе документов или представление недостоверных сведений;</w:t>
      </w:r>
    </w:p>
    <w:p w:rsidR="00B2519E" w:rsidRDefault="00B2519E" w:rsidP="00B2519E">
      <w:pPr>
        <w:widowControl w:val="0"/>
        <w:spacing w:after="0" w:line="0" w:lineRule="atLeast"/>
        <w:ind w:firstLine="709"/>
        <w:jc w:val="both"/>
      </w:pPr>
      <w:r>
        <w:rPr>
          <w:rFonts w:ascii="Times New Roman" w:eastAsia="Times New Roman" w:hAnsi="Times New Roman" w:cs="Times New Roman"/>
          <w:bCs/>
          <w:color w:val="000000"/>
          <w:sz w:val="24"/>
          <w:szCs w:val="24"/>
        </w:rPr>
        <w:t xml:space="preserve">2) </w:t>
      </w:r>
      <w:proofErr w:type="spellStart"/>
      <w:r>
        <w:rPr>
          <w:rFonts w:ascii="Times New Roman" w:eastAsia="Times New Roman" w:hAnsi="Times New Roman" w:cs="Times New Roman"/>
          <w:bCs/>
          <w:color w:val="000000"/>
          <w:sz w:val="24"/>
          <w:szCs w:val="24"/>
        </w:rPr>
        <w:t>непоступление</w:t>
      </w:r>
      <w:proofErr w:type="spellEnd"/>
      <w:r>
        <w:rPr>
          <w:rFonts w:ascii="Times New Roman" w:eastAsia="Times New Roman" w:hAnsi="Times New Roman" w:cs="Times New Roman"/>
          <w:bCs/>
          <w:color w:val="000000"/>
          <w:sz w:val="24"/>
          <w:szCs w:val="24"/>
        </w:rPr>
        <w:t xml:space="preserve"> задатка на дату рассмотрения заявок на участие в электронном аукционе;</w:t>
      </w:r>
    </w:p>
    <w:p w:rsidR="00B2519E" w:rsidRDefault="00B2519E" w:rsidP="00B2519E">
      <w:pPr>
        <w:widowControl w:val="0"/>
        <w:spacing w:after="0" w:line="0" w:lineRule="atLeast"/>
        <w:ind w:firstLine="709"/>
        <w:jc w:val="both"/>
      </w:pPr>
      <w:r>
        <w:rPr>
          <w:rFonts w:ascii="Times New Roman" w:eastAsia="Times New Roman" w:hAnsi="Times New Roman" w:cs="Times New Roman"/>
          <w:bCs/>
          <w:color w:val="000000"/>
          <w:sz w:val="24"/>
          <w:szCs w:val="24"/>
        </w:rPr>
        <w:t>3) подача заявки на участие в электронном аукционе лицом, которое в соответствии с Земельным кодексом и другими федеральными законами не имеет права быть участником конкретного электронного аукциона или приобрести земельный участок в аренду;</w:t>
      </w:r>
    </w:p>
    <w:p w:rsidR="00B2519E" w:rsidRDefault="00B2519E" w:rsidP="00B2519E">
      <w:pPr>
        <w:widowControl w:val="0"/>
        <w:spacing w:after="0" w:line="0" w:lineRule="atLeast"/>
        <w:ind w:firstLine="709"/>
        <w:jc w:val="both"/>
      </w:pPr>
      <w:proofErr w:type="gramStart"/>
      <w:r>
        <w:rPr>
          <w:rFonts w:ascii="Times New Roman" w:eastAsia="Times New Roman" w:hAnsi="Times New Roman" w:cs="Times New Roman"/>
          <w:bCs/>
          <w:color w:val="000000"/>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реестром недобросовестных участников аукциона. </w:t>
      </w:r>
      <w:proofErr w:type="gramEnd"/>
    </w:p>
    <w:p w:rsidR="00B2519E" w:rsidRDefault="00B2519E" w:rsidP="00B2519E">
      <w:pPr>
        <w:widowControl w:val="0"/>
        <w:spacing w:after="0" w:line="0" w:lineRule="atLeast"/>
        <w:ind w:firstLine="709"/>
        <w:jc w:val="both"/>
      </w:pPr>
      <w:r>
        <w:rPr>
          <w:rFonts w:ascii="Times New Roman" w:eastAsia="Times New Roman" w:hAnsi="Times New Roman" w:cs="Times New Roman"/>
          <w:bCs/>
          <w:color w:val="000000"/>
          <w:sz w:val="24"/>
          <w:szCs w:val="24"/>
        </w:rPr>
        <w:t>8.5.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B2519E" w:rsidRDefault="00B2519E" w:rsidP="00B2519E">
      <w:pPr>
        <w:spacing w:after="0" w:line="240" w:lineRule="auto"/>
        <w:ind w:firstLine="709"/>
        <w:jc w:val="both"/>
        <w:rPr>
          <w:rFonts w:ascii="Times New Roman" w:eastAsia="Times New Roman" w:hAnsi="Times New Roman" w:cs="Times New Roman"/>
          <w:bCs/>
          <w:color w:val="000000"/>
          <w:sz w:val="24"/>
          <w:szCs w:val="24"/>
        </w:rPr>
      </w:pPr>
    </w:p>
    <w:p w:rsidR="00B2519E" w:rsidRDefault="00B2519E" w:rsidP="00B2519E">
      <w:pPr>
        <w:spacing w:after="0" w:line="240" w:lineRule="auto"/>
        <w:ind w:firstLine="709"/>
        <w:jc w:val="center"/>
      </w:pPr>
      <w:r>
        <w:rPr>
          <w:rFonts w:ascii="Times New Roman" w:eastAsia="Times New Roman" w:hAnsi="Times New Roman" w:cs="Times New Roman"/>
          <w:bCs/>
          <w:color w:val="000000"/>
          <w:sz w:val="24"/>
          <w:szCs w:val="24"/>
        </w:rPr>
        <w:t>9. Порядок рассмотрения заявок на участие в электронном аукционе</w:t>
      </w:r>
    </w:p>
    <w:p w:rsidR="00B2519E" w:rsidRDefault="00B2519E" w:rsidP="00B2519E">
      <w:pPr>
        <w:widowControl w:val="0"/>
        <w:spacing w:after="0" w:line="0" w:lineRule="atLeast"/>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9.1. </w:t>
      </w:r>
      <w:proofErr w:type="gramStart"/>
      <w:r>
        <w:rPr>
          <w:rFonts w:ascii="Times New Roman" w:eastAsia="Times New Roman" w:hAnsi="Times New Roman" w:cs="Times New Roman"/>
          <w:bCs/>
          <w:color w:val="000000"/>
          <w:sz w:val="24"/>
          <w:szCs w:val="24"/>
        </w:rPr>
        <w:t>Организатор в день рассмотрения заявок и документов Претендентов подписывает протокол о признании Претендентов участниками электронного аукциона,  который содержит сведения о заявителях, допущенных к участию в электронном аукционе и признанных участниками электронного аукциона, датах подачи заявок, внесенных задатках, а так же сведения о заявителях, не допущенных к участию в электронном аукционе, с указанием причин отказа в допуске к участию в нем.</w:t>
      </w:r>
      <w:proofErr w:type="gramEnd"/>
    </w:p>
    <w:p w:rsidR="00B2519E" w:rsidRDefault="00B2519E" w:rsidP="00B2519E">
      <w:pPr>
        <w:widowControl w:val="0"/>
        <w:spacing w:after="0" w:line="0" w:lineRule="atLeast"/>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9.2. Заявитель, признанный участником электронного аукциона, становится участником аукциона </w:t>
      </w:r>
      <w:proofErr w:type="gramStart"/>
      <w:r>
        <w:rPr>
          <w:rFonts w:ascii="Times New Roman" w:eastAsia="Times New Roman" w:hAnsi="Times New Roman" w:cs="Times New Roman"/>
          <w:bCs/>
          <w:color w:val="000000"/>
          <w:sz w:val="24"/>
          <w:szCs w:val="24"/>
        </w:rPr>
        <w:t>с даты подписания</w:t>
      </w:r>
      <w:proofErr w:type="gramEnd"/>
      <w:r>
        <w:rPr>
          <w:rFonts w:ascii="Times New Roman" w:eastAsia="Times New Roman" w:hAnsi="Times New Roman" w:cs="Times New Roman"/>
          <w:bCs/>
          <w:color w:val="000000"/>
          <w:sz w:val="24"/>
          <w:szCs w:val="24"/>
        </w:rPr>
        <w:t xml:space="preserve"> Организатором электронного аукциона протокола рассмотрения заявок.</w:t>
      </w:r>
    </w:p>
    <w:p w:rsidR="00B2519E" w:rsidRDefault="00B2519E" w:rsidP="00B2519E">
      <w:pPr>
        <w:widowControl w:val="0"/>
        <w:spacing w:after="0" w:line="0" w:lineRule="atLeast"/>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9.3.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Организатора, и размещается на электронной площадке не </w:t>
      </w:r>
      <w:proofErr w:type="gramStart"/>
      <w:r>
        <w:rPr>
          <w:rFonts w:ascii="Times New Roman" w:eastAsia="Times New Roman" w:hAnsi="Times New Roman" w:cs="Times New Roman"/>
          <w:bCs/>
          <w:color w:val="000000"/>
          <w:sz w:val="24"/>
          <w:szCs w:val="24"/>
        </w:rPr>
        <w:t>позднее</w:t>
      </w:r>
      <w:proofErr w:type="gramEnd"/>
      <w:r>
        <w:rPr>
          <w:rFonts w:ascii="Times New Roman" w:eastAsia="Times New Roman" w:hAnsi="Times New Roman" w:cs="Times New Roman"/>
          <w:bCs/>
          <w:color w:val="000000"/>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А так же размещается на официальном сайте Организатора аукциона.</w:t>
      </w:r>
    </w:p>
    <w:p w:rsidR="00B2519E" w:rsidRDefault="00B2519E" w:rsidP="00B2519E">
      <w:pPr>
        <w:widowControl w:val="0"/>
        <w:spacing w:after="0" w:line="0" w:lineRule="atLeast"/>
        <w:ind w:firstLine="709"/>
        <w:jc w:val="both"/>
      </w:pPr>
      <w:r>
        <w:rPr>
          <w:rFonts w:ascii="Times New Roman" w:eastAsia="Times New Roman" w:hAnsi="Times New Roman" w:cs="Times New Roman"/>
          <w:bCs/>
          <w:color w:val="000000"/>
          <w:sz w:val="24"/>
          <w:szCs w:val="24"/>
        </w:rPr>
        <w:lastRenderedPageBreak/>
        <w:t xml:space="preserve">9.4. </w:t>
      </w:r>
      <w:proofErr w:type="gramStart"/>
      <w:r>
        <w:rPr>
          <w:rFonts w:ascii="Times New Roman" w:eastAsia="Times New Roman" w:hAnsi="Times New Roman" w:cs="Times New Roman"/>
          <w:bCs/>
          <w:color w:val="000000"/>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уведомление о принятых в отношении их решениях не позднее дня, следующего после подписания протокола, указанного в пункте 9.3 настоящего раздела.</w:t>
      </w:r>
      <w:proofErr w:type="gramEnd"/>
    </w:p>
    <w:p w:rsidR="00B2519E" w:rsidRDefault="00B2519E" w:rsidP="00B2519E">
      <w:pPr>
        <w:widowControl w:val="0"/>
        <w:spacing w:after="0" w:line="0" w:lineRule="atLeast"/>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9.5.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Организатора в сети «Интернет».</w:t>
      </w:r>
    </w:p>
    <w:p w:rsidR="00B2519E" w:rsidRDefault="00B2519E" w:rsidP="00B2519E">
      <w:pPr>
        <w:spacing w:after="0" w:line="240" w:lineRule="auto"/>
        <w:ind w:firstLine="709"/>
        <w:jc w:val="both"/>
        <w:rPr>
          <w:rFonts w:ascii="Times New Roman" w:eastAsia="Times New Roman" w:hAnsi="Times New Roman" w:cs="Times New Roman"/>
          <w:bCs/>
          <w:color w:val="000000"/>
          <w:sz w:val="24"/>
          <w:szCs w:val="24"/>
        </w:rPr>
      </w:pPr>
    </w:p>
    <w:p w:rsidR="00B2519E" w:rsidRDefault="00B2519E" w:rsidP="00B2519E">
      <w:pPr>
        <w:spacing w:after="0" w:line="240" w:lineRule="auto"/>
        <w:ind w:firstLine="709"/>
        <w:jc w:val="center"/>
      </w:pPr>
      <w:r>
        <w:rPr>
          <w:rFonts w:ascii="Times New Roman" w:eastAsia="Times New Roman" w:hAnsi="Times New Roman" w:cs="Times New Roman"/>
          <w:bCs/>
          <w:color w:val="000000"/>
          <w:sz w:val="24"/>
          <w:szCs w:val="24"/>
        </w:rPr>
        <w:t>10. Правила проведения аукциона в электронной форме</w:t>
      </w:r>
    </w:p>
    <w:p w:rsidR="00B2519E" w:rsidRDefault="00B2519E" w:rsidP="00B2519E">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10.1. Электронный аукцион проводится в указанные в пункте 2.5 раздела 2 настоящего извещения день и час путем последовательного повышения участниками начальной цены на величину, равную либо кратную величине «шага аукциона».</w:t>
      </w:r>
    </w:p>
    <w:p w:rsidR="00B2519E" w:rsidRDefault="00B2519E" w:rsidP="00B2519E">
      <w:pPr>
        <w:widowControl w:val="0"/>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«Шаг аукциона» устанавливается Организатором в фиксированной сумме, составляющей 3% от начально</w:t>
      </w:r>
      <w:r>
        <w:rPr>
          <w:rFonts w:ascii="Times New Roman" w:eastAsia="Times New Roman" w:hAnsi="Times New Roman" w:cs="Times New Roman"/>
          <w:bCs/>
          <w:sz w:val="24"/>
          <w:szCs w:val="24"/>
        </w:rPr>
        <w:t>го ежегодного размера</w:t>
      </w:r>
      <w:r>
        <w:rPr>
          <w:rFonts w:ascii="Times New Roman" w:eastAsia="Times New Roman" w:hAnsi="Times New Roman" w:cs="Times New Roman"/>
          <w:bCs/>
          <w:color w:val="000000"/>
          <w:sz w:val="24"/>
          <w:szCs w:val="24"/>
        </w:rPr>
        <w:t xml:space="preserve"> арендной платы за предмет электронного аукциона, и не изменяется в течение всего электронного аукциона.</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10.2. Во время проведения процедуры электронного аукциона Оператор обеспечивает доступ участников к закрытой части электронной площадки и возможность представления ими предложений о начальном</w:t>
      </w:r>
      <w:r>
        <w:rPr>
          <w:rFonts w:ascii="Times New Roman" w:eastAsia="Times New Roman" w:hAnsi="Times New Roman" w:cs="Times New Roman"/>
          <w:bCs/>
          <w:sz w:val="24"/>
          <w:szCs w:val="24"/>
        </w:rPr>
        <w:t xml:space="preserve"> ежегодном размере</w:t>
      </w:r>
      <w:r>
        <w:rPr>
          <w:rFonts w:ascii="Times New Roman" w:eastAsia="Times New Roman" w:hAnsi="Times New Roman" w:cs="Times New Roman"/>
          <w:bCs/>
          <w:color w:val="000000"/>
          <w:sz w:val="24"/>
          <w:szCs w:val="24"/>
        </w:rPr>
        <w:t xml:space="preserve"> арендной платы за предмет электронного аукциона.</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10.3. Со времени начала проведения процедуры электронного аукциона Оператором размещается:</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1) в открытой части электронной площадки - информация о начале проведения процедуры электронного аукциона с указанием наименования имущества, о начальном ежегодном</w:t>
      </w:r>
      <w:r>
        <w:rPr>
          <w:rFonts w:ascii="Times New Roman" w:eastAsia="Times New Roman" w:hAnsi="Times New Roman" w:cs="Times New Roman"/>
          <w:bCs/>
          <w:sz w:val="24"/>
          <w:szCs w:val="24"/>
        </w:rPr>
        <w:t xml:space="preserve"> размере</w:t>
      </w:r>
      <w:r>
        <w:rPr>
          <w:rFonts w:ascii="Times New Roman" w:eastAsia="Times New Roman" w:hAnsi="Times New Roman" w:cs="Times New Roman"/>
          <w:bCs/>
          <w:color w:val="000000"/>
          <w:sz w:val="24"/>
          <w:szCs w:val="24"/>
        </w:rPr>
        <w:t xml:space="preserve"> арендной платы за предмет электронного аукциона и текущего «шага аукциона»;</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2) в закрытой части электронной площадки - помимо информации, указанной в открытой части электронной площадки, также предложения о начальном ежегодном</w:t>
      </w:r>
      <w:r>
        <w:rPr>
          <w:rFonts w:ascii="Times New Roman" w:eastAsia="Times New Roman" w:hAnsi="Times New Roman" w:cs="Times New Roman"/>
          <w:bCs/>
          <w:sz w:val="24"/>
          <w:szCs w:val="24"/>
        </w:rPr>
        <w:t xml:space="preserve"> размере</w:t>
      </w:r>
      <w:r>
        <w:rPr>
          <w:rFonts w:ascii="Times New Roman" w:eastAsia="Times New Roman" w:hAnsi="Times New Roman" w:cs="Times New Roman"/>
          <w:bCs/>
          <w:color w:val="000000"/>
          <w:sz w:val="24"/>
          <w:szCs w:val="24"/>
        </w:rPr>
        <w:t xml:space="preserve"> арендной платы за предмет электронного аукциона и время их поступления, величина повышения начальной цены («шаг аукциона»).</w:t>
      </w:r>
    </w:p>
    <w:p w:rsidR="00B2519E" w:rsidRDefault="00B2519E" w:rsidP="00B2519E">
      <w:pPr>
        <w:widowControl w:val="0"/>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10.4. В течение 1 (одного) часа со времени начала проведения процедуры электронного аукциона участникам предлагается заявить о намерении заключить договор аренды земельного участка по начальному ежегодному размеру арендной платы за предмет электронного аукциона. В случае</w:t>
      </w:r>
      <w:proofErr w:type="gramStart"/>
      <w:r>
        <w:rPr>
          <w:rFonts w:ascii="Times New Roman" w:eastAsia="Times New Roman" w:hAnsi="Times New Roman" w:cs="Times New Roman"/>
          <w:bCs/>
          <w:color w:val="000000"/>
          <w:sz w:val="24"/>
          <w:szCs w:val="24"/>
        </w:rPr>
        <w:t>,</w:t>
      </w:r>
      <w:proofErr w:type="gramEnd"/>
      <w:r>
        <w:rPr>
          <w:rFonts w:ascii="Times New Roman" w:eastAsia="Times New Roman" w:hAnsi="Times New Roman" w:cs="Times New Roman"/>
          <w:bCs/>
          <w:color w:val="000000"/>
          <w:sz w:val="24"/>
          <w:szCs w:val="24"/>
        </w:rPr>
        <w:t xml:space="preserve"> если в течение указанного времени:</w:t>
      </w:r>
    </w:p>
    <w:p w:rsidR="00B2519E" w:rsidRDefault="00B2519E" w:rsidP="00B2519E">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 поступило предложение о начальном ежегодном размере арендной платы за предмет электронного аукциона, то время для представления следующих предложений об увеличенном на «шаг аукциона» ежегодном размере арендной платы за предмет электронного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ежегодном размере арендной платы за предмет электронного аукциона следующее предложение не поступило, электронный аукцион с помощью программно-аппаратных средств электронной площадки завершается;</w:t>
      </w:r>
    </w:p>
    <w:p w:rsidR="00B2519E" w:rsidRDefault="00B2519E" w:rsidP="00B2519E">
      <w:pPr>
        <w:widowControl w:val="0"/>
        <w:spacing w:after="0" w:line="0" w:lineRule="atLeast"/>
        <w:ind w:firstLine="709"/>
        <w:jc w:val="both"/>
      </w:pPr>
      <w:r>
        <w:rPr>
          <w:rFonts w:ascii="Times New Roman" w:eastAsia="Times New Roman" w:hAnsi="Times New Roman" w:cs="Times New Roman"/>
          <w:bCs/>
          <w:color w:val="000000"/>
          <w:sz w:val="24"/>
          <w:szCs w:val="24"/>
        </w:rPr>
        <w:t>2) не поступило ни одного предложения о начальном ежегодном размере арендной платы за предмет электронного аукциона, то электронный аукцион с помощью программно-аппаратных средств электронной площадки завершается. В этом случае временем окончания представления предложений о начальном ежегодном размере арендной платы за предмет электронного аукциона является время завершения электронного аукциона.</w:t>
      </w:r>
    </w:p>
    <w:p w:rsidR="00B2519E" w:rsidRDefault="00B2519E" w:rsidP="00B2519E">
      <w:pPr>
        <w:widowControl w:val="0"/>
        <w:spacing w:after="0" w:line="0" w:lineRule="atLeast"/>
        <w:ind w:firstLine="709"/>
        <w:jc w:val="both"/>
      </w:pPr>
      <w:r>
        <w:rPr>
          <w:rFonts w:ascii="Times New Roman" w:eastAsia="Times New Roman" w:hAnsi="Times New Roman" w:cs="Times New Roman"/>
          <w:bCs/>
          <w:color w:val="000000"/>
          <w:sz w:val="24"/>
          <w:szCs w:val="24"/>
        </w:rPr>
        <w:t>10.5. Во время проведения процедуры электронного аукциона программными средствами электронной площадки обеспечивается:</w:t>
      </w:r>
    </w:p>
    <w:p w:rsidR="00B2519E" w:rsidRDefault="00B2519E" w:rsidP="00B2519E">
      <w:pPr>
        <w:widowControl w:val="0"/>
        <w:spacing w:after="0" w:line="0" w:lineRule="atLeast"/>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 исключение возможности подачи участником предложения о начальном ежегодном размере арендной платы за предмет электронного аукциона, не соответствующего увеличению текущему ежегодному размеру арендной платы за предмет электронного аукциона на величину «шага аукциона»;</w:t>
      </w:r>
    </w:p>
    <w:p w:rsidR="00B2519E" w:rsidRDefault="00B2519E" w:rsidP="00B2519E">
      <w:pPr>
        <w:widowControl w:val="0"/>
        <w:spacing w:after="0" w:line="0" w:lineRule="atLeast"/>
        <w:ind w:firstLine="709"/>
        <w:jc w:val="both"/>
      </w:pPr>
      <w:r>
        <w:rPr>
          <w:rFonts w:ascii="Times New Roman" w:eastAsia="Times New Roman" w:hAnsi="Times New Roman" w:cs="Times New Roman"/>
          <w:bCs/>
          <w:color w:val="000000"/>
          <w:sz w:val="24"/>
          <w:szCs w:val="24"/>
        </w:rPr>
        <w:t>2) уведомление участника в случае, если предложение этого участника о ежегодном размере арендной платы за предмет электронного аукциона не может быть принято в связи с подачей аналогичного предложения ранее другим участником.</w:t>
      </w:r>
    </w:p>
    <w:p w:rsidR="00B2519E" w:rsidRDefault="00B2519E" w:rsidP="00B2519E">
      <w:pPr>
        <w:widowControl w:val="0"/>
        <w:spacing w:after="0" w:line="0" w:lineRule="atLeast"/>
        <w:ind w:firstLine="709"/>
        <w:jc w:val="both"/>
      </w:pPr>
      <w:r>
        <w:rPr>
          <w:rFonts w:ascii="Times New Roman" w:eastAsia="Times New Roman" w:hAnsi="Times New Roman" w:cs="Times New Roman"/>
          <w:bCs/>
          <w:color w:val="000000"/>
          <w:sz w:val="24"/>
          <w:szCs w:val="24"/>
        </w:rPr>
        <w:t>10.6. Победителем электронного аукциона признается участник, предложивший наибольший ежегодный размер арендной платы за предмет электронного аукциона.</w:t>
      </w:r>
    </w:p>
    <w:p w:rsidR="00B2519E" w:rsidRDefault="00B2519E" w:rsidP="00B2519E">
      <w:pPr>
        <w:widowControl w:val="0"/>
        <w:spacing w:after="0" w:line="0" w:lineRule="atLeast"/>
        <w:ind w:firstLine="709"/>
        <w:jc w:val="both"/>
      </w:pPr>
      <w:r>
        <w:rPr>
          <w:rFonts w:ascii="Times New Roman" w:eastAsia="Times New Roman" w:hAnsi="Times New Roman" w:cs="Times New Roman"/>
          <w:bCs/>
          <w:color w:val="000000"/>
          <w:sz w:val="24"/>
          <w:szCs w:val="24"/>
        </w:rPr>
        <w:t>10.7. Ход проведения процедуры электронного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ежегодном размере арендной платы за предмет электронного аукциона для подведения итогов электронного аукциона путем оформления протокола об итогах электронного аукциона.</w:t>
      </w:r>
    </w:p>
    <w:p w:rsidR="00B2519E" w:rsidRDefault="00B2519E" w:rsidP="00B2519E">
      <w:pPr>
        <w:widowControl w:val="0"/>
        <w:spacing w:after="0" w:line="0" w:lineRule="atLeast"/>
        <w:ind w:firstLine="709"/>
        <w:jc w:val="both"/>
      </w:pPr>
      <w:r>
        <w:rPr>
          <w:rFonts w:ascii="Times New Roman" w:eastAsia="Times New Roman" w:hAnsi="Times New Roman" w:cs="Times New Roman"/>
          <w:bCs/>
          <w:color w:val="000000"/>
          <w:sz w:val="24"/>
          <w:szCs w:val="24"/>
        </w:rPr>
        <w:t xml:space="preserve">10.8. </w:t>
      </w:r>
      <w:proofErr w:type="gramStart"/>
      <w:r>
        <w:rPr>
          <w:rFonts w:ascii="Times New Roman" w:eastAsia="Times New Roman" w:hAnsi="Times New Roman" w:cs="Times New Roman"/>
          <w:bCs/>
          <w:color w:val="000000"/>
          <w:sz w:val="24"/>
          <w:szCs w:val="24"/>
        </w:rPr>
        <w:t>Протокол об итогах электронного аукциона удостоверяет право Победителя на заключение договора аренды земельного участка, содержит фамилию, имя, отчество или наименование юридического лица - Победителя электронного аукциона, ежегодный размер арендной платы за предмет электронного аукциона, предложенный Победителем, фамилию, имя, отчество или наименование юридического лица - участника электронного аукциона, который сделал предпоследнее предложение о ежегодном размере арендной платы за предмет электронного аукциона в ходе</w:t>
      </w:r>
      <w:proofErr w:type="gramEnd"/>
      <w:r>
        <w:rPr>
          <w:rFonts w:ascii="Times New Roman" w:eastAsia="Times New Roman" w:hAnsi="Times New Roman" w:cs="Times New Roman"/>
          <w:bCs/>
          <w:color w:val="000000"/>
          <w:sz w:val="24"/>
          <w:szCs w:val="24"/>
        </w:rPr>
        <w:t xml:space="preserve"> электронного аукциона,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электронного аукциона.</w:t>
      </w:r>
    </w:p>
    <w:p w:rsidR="00B2519E" w:rsidRDefault="00B2519E" w:rsidP="00B2519E">
      <w:pPr>
        <w:widowControl w:val="0"/>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10.9. Процедура электронного аукциона считается завершенной с момента подписания Организатором протокола об итогах аукциона.</w:t>
      </w:r>
    </w:p>
    <w:p w:rsidR="00B2519E" w:rsidRDefault="00B2519E" w:rsidP="00B2519E">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10.10. Электронный аукцион признается несостоявшимся в следующих случаях:</w:t>
      </w:r>
    </w:p>
    <w:p w:rsidR="00B2519E" w:rsidRDefault="00B2519E" w:rsidP="00B2519E">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 не было подано ни одной заявки на участие либо ни один из Претендентов не признан участником;</w:t>
      </w:r>
    </w:p>
    <w:p w:rsidR="00B2519E" w:rsidRDefault="00B2519E" w:rsidP="00B2519E">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 принято решение о признании только одного Претендента участником;</w:t>
      </w:r>
    </w:p>
    <w:p w:rsidR="00B2519E" w:rsidRDefault="00B2519E" w:rsidP="00B2519E">
      <w:pPr>
        <w:widowControl w:val="0"/>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 ни один из участников не сделал предложение о начальном ежегодном размере арендной платы.</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10.11. Решение о признании электронного аукциона несостоявшимся оформляется протоколом.</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10.12. 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1) сведения о месте, дате и времени проведения электронного аукциона;</w:t>
      </w:r>
    </w:p>
    <w:p w:rsidR="00B2519E" w:rsidRDefault="00B2519E" w:rsidP="00B2519E">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 предмет аукциона, в том числе сведения о местоположении и площади земельного участка;</w:t>
      </w:r>
    </w:p>
    <w:p w:rsidR="00B2519E" w:rsidRDefault="00B2519E" w:rsidP="00B2519E">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 сведения об участниках электронного аукциона, о начальной цене предмета электронного аукциона, последнем и предпоследнем предложениях о цене предмета электронного аукциона;</w:t>
      </w:r>
    </w:p>
    <w:p w:rsidR="00B2519E" w:rsidRDefault="00B2519E" w:rsidP="00B2519E">
      <w:pPr>
        <w:widowControl w:val="0"/>
        <w:spacing w:after="0" w:line="0" w:lineRule="atLeast"/>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 наименование и местонахождения (для юридического лица), фамилия, имя и (при наличии) отчество, место жительства (для гражданина) Победителя электронного аукциона и иного участника электронного аукциона, который сделал предпоследнее предложение о цене предмета электронного аукциона;</w:t>
      </w:r>
    </w:p>
    <w:p w:rsidR="00B2519E" w:rsidRDefault="00B2519E" w:rsidP="00B2519E">
      <w:pPr>
        <w:widowControl w:val="0"/>
        <w:spacing w:after="0" w:line="0" w:lineRule="atLeast"/>
        <w:ind w:firstLine="709"/>
        <w:jc w:val="both"/>
      </w:pPr>
      <w:r>
        <w:rPr>
          <w:rFonts w:ascii="Times New Roman" w:eastAsia="Times New Roman" w:hAnsi="Times New Roman" w:cs="Times New Roman"/>
          <w:bCs/>
          <w:color w:val="000000"/>
          <w:sz w:val="24"/>
          <w:szCs w:val="24"/>
        </w:rPr>
        <w:t xml:space="preserve">5) сведения о последнем </w:t>
      </w:r>
      <w:proofErr w:type="gramStart"/>
      <w:r>
        <w:rPr>
          <w:rFonts w:ascii="Times New Roman" w:eastAsia="Times New Roman" w:hAnsi="Times New Roman" w:cs="Times New Roman"/>
          <w:bCs/>
          <w:color w:val="000000"/>
          <w:sz w:val="24"/>
          <w:szCs w:val="24"/>
        </w:rPr>
        <w:t>предложении</w:t>
      </w:r>
      <w:proofErr w:type="gramEnd"/>
      <w:r>
        <w:rPr>
          <w:rFonts w:ascii="Times New Roman" w:eastAsia="Times New Roman" w:hAnsi="Times New Roman" w:cs="Times New Roman"/>
          <w:bCs/>
          <w:color w:val="000000"/>
          <w:sz w:val="24"/>
          <w:szCs w:val="24"/>
        </w:rPr>
        <w:t xml:space="preserve"> о цене предмета электронного аукциона (размер ежегодной арендной платы).</w:t>
      </w:r>
    </w:p>
    <w:p w:rsidR="00B2519E" w:rsidRDefault="00B2519E" w:rsidP="00B2519E">
      <w:pPr>
        <w:widowControl w:val="0"/>
        <w:spacing w:after="0" w:line="0" w:lineRule="atLeast"/>
        <w:ind w:firstLine="709"/>
        <w:jc w:val="both"/>
      </w:pPr>
      <w:r>
        <w:rPr>
          <w:rFonts w:ascii="Times New Roman" w:eastAsia="Times New Roman" w:hAnsi="Times New Roman" w:cs="Times New Roman"/>
          <w:bCs/>
          <w:color w:val="000000"/>
          <w:sz w:val="24"/>
          <w:szCs w:val="24"/>
        </w:rPr>
        <w:t xml:space="preserve">10.13. </w:t>
      </w:r>
      <w:proofErr w:type="gramStart"/>
      <w:r>
        <w:rPr>
          <w:rFonts w:ascii="Times New Roman" w:eastAsia="Times New Roman" w:hAnsi="Times New Roman" w:cs="Times New Roman"/>
          <w:bCs/>
          <w:color w:val="000000"/>
          <w:sz w:val="24"/>
          <w:szCs w:val="24"/>
        </w:rPr>
        <w:t xml:space="preserve">В случае если электронный аукцион признан несостоявшимся по причине подачи единственной заявки на участие в электронном аукционе, либо признания участником электронного аукциона только одного заявителя, с лицом, подавшим </w:t>
      </w:r>
      <w:r>
        <w:rPr>
          <w:rFonts w:ascii="Times New Roman" w:eastAsia="Times New Roman" w:hAnsi="Times New Roman" w:cs="Times New Roman"/>
          <w:bCs/>
          <w:color w:val="000000"/>
          <w:sz w:val="24"/>
          <w:szCs w:val="24"/>
        </w:rPr>
        <w:lastRenderedPageBreak/>
        <w:t>единственную заявку на участие в электронном аукционе, в случае, если указанная заявка соответствует требованиям и условиям, предусмотренным документацией об электронном аукционе, а также с лицом, признанным единственным участником электронного аукциона, Организатор электронного</w:t>
      </w:r>
      <w:proofErr w:type="gramEnd"/>
      <w:r>
        <w:rPr>
          <w:rFonts w:ascii="Times New Roman" w:eastAsia="Times New Roman" w:hAnsi="Times New Roman" w:cs="Times New Roman"/>
          <w:bCs/>
          <w:color w:val="000000"/>
          <w:sz w:val="24"/>
          <w:szCs w:val="24"/>
        </w:rPr>
        <w:t xml:space="preserve"> аукциона обязан заключить договор на условиях и по цене, которые предусмотрены в документации об электронном аукционе.</w:t>
      </w:r>
    </w:p>
    <w:p w:rsidR="00B2519E" w:rsidRDefault="00B2519E" w:rsidP="00B2519E">
      <w:pPr>
        <w:widowControl w:val="0"/>
        <w:spacing w:after="0" w:line="240" w:lineRule="auto"/>
        <w:ind w:firstLine="709"/>
        <w:jc w:val="both"/>
        <w:rPr>
          <w:rFonts w:ascii="Times New Roman" w:eastAsia="Times New Roman" w:hAnsi="Times New Roman" w:cs="Times New Roman"/>
          <w:bCs/>
          <w:color w:val="000000"/>
          <w:sz w:val="24"/>
          <w:szCs w:val="24"/>
        </w:rPr>
      </w:pPr>
    </w:p>
    <w:p w:rsidR="00B2519E" w:rsidRDefault="00B2519E" w:rsidP="00B2519E">
      <w:pPr>
        <w:widowControl w:val="0"/>
        <w:spacing w:after="0" w:line="240" w:lineRule="auto"/>
        <w:ind w:firstLine="709"/>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11. Срок и условия заключения </w:t>
      </w:r>
      <w:r>
        <w:rPr>
          <w:rFonts w:ascii="Times New Roman" w:eastAsia="Times New Roman" w:hAnsi="Times New Roman" w:cs="Times New Roman"/>
          <w:bCs/>
          <w:sz w:val="24"/>
          <w:szCs w:val="24"/>
        </w:rPr>
        <w:t>договора аренды земельного участка</w:t>
      </w:r>
      <w:r>
        <w:rPr>
          <w:rFonts w:ascii="Times New Roman" w:eastAsia="Times New Roman" w:hAnsi="Times New Roman" w:cs="Times New Roman"/>
          <w:bCs/>
          <w:color w:val="000000"/>
          <w:sz w:val="24"/>
          <w:szCs w:val="24"/>
        </w:rPr>
        <w:t xml:space="preserve"> и </w:t>
      </w:r>
      <w:r>
        <w:rPr>
          <w:rFonts w:ascii="Times New Roman" w:eastAsia="Calibri" w:hAnsi="Times New Roman" w:cs="Times New Roman"/>
          <w:bCs/>
          <w:color w:val="000000"/>
          <w:sz w:val="24"/>
          <w:szCs w:val="24"/>
        </w:rPr>
        <w:t>условия внесения арендной платы</w:t>
      </w:r>
    </w:p>
    <w:p w:rsidR="00B2519E" w:rsidRDefault="00B2519E" w:rsidP="00B2519E">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11.1. </w:t>
      </w:r>
      <w:proofErr w:type="gramStart"/>
      <w:r>
        <w:rPr>
          <w:rFonts w:ascii="Times New Roman" w:eastAsia="Times New Roman" w:hAnsi="Times New Roman" w:cs="Times New Roman"/>
          <w:bCs/>
          <w:color w:val="000000"/>
          <w:sz w:val="24"/>
          <w:szCs w:val="24"/>
        </w:rPr>
        <w:t xml:space="preserve">Договор аренды земельного участка заключается с Победителем электронного аукциона, либо с лицом, подавшим единственную заявку на участие в электронном аукционе, </w:t>
      </w:r>
      <w:r>
        <w:rPr>
          <w:rFonts w:ascii="Times New Roman" w:eastAsia="Calibri" w:hAnsi="Times New Roman" w:cs="Times New Roman"/>
          <w:bCs/>
          <w:color w:val="000000"/>
          <w:sz w:val="24"/>
          <w:szCs w:val="24"/>
        </w:rPr>
        <w:t>не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roofErr w:type="gramEnd"/>
    </w:p>
    <w:p w:rsidR="00B2519E" w:rsidRDefault="00B2519E" w:rsidP="00B2519E">
      <w:pPr>
        <w:pStyle w:val="a4"/>
        <w:ind w:firstLine="709"/>
      </w:pPr>
      <w:r>
        <w:rPr>
          <w:rFonts w:eastAsia="Calibri" w:cs="Times New Roman"/>
          <w:bCs/>
          <w:color w:val="000000"/>
          <w:sz w:val="24"/>
          <w:szCs w:val="24"/>
        </w:rPr>
        <w:t>11.2. Организатор электронного аукциона в течение 5 (пяти) дней со дня истечения срока, предусмотренного пунктом 11.1 настоящего раздела, направить Победителю электронного аукциона или лицу, подавшему единственную заявку на участие в аукционе, проект договора аренды земельного участка.</w:t>
      </w:r>
    </w:p>
    <w:p w:rsidR="00B2519E" w:rsidRDefault="00B2519E" w:rsidP="00B2519E">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Calibri" w:hAnsi="Times New Roman" w:cs="Times New Roman"/>
          <w:bCs/>
          <w:color w:val="000000"/>
          <w:sz w:val="24"/>
          <w:szCs w:val="24"/>
        </w:rPr>
        <w:t>11.3.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w:t>
      </w:r>
    </w:p>
    <w:p w:rsidR="00B2519E" w:rsidRDefault="00B2519E" w:rsidP="00B2519E">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11.4. Внесенный задаток засчитывается в счет </w:t>
      </w:r>
      <w:r>
        <w:rPr>
          <w:rFonts w:ascii="Times New Roman" w:eastAsia="Calibri" w:hAnsi="Times New Roman" w:cs="Times New Roman"/>
          <w:bCs/>
          <w:color w:val="000000"/>
          <w:sz w:val="24"/>
          <w:szCs w:val="24"/>
        </w:rPr>
        <w:t>арендной платы за предмет электронного аукциона</w:t>
      </w:r>
      <w:r>
        <w:rPr>
          <w:rFonts w:ascii="Times New Roman" w:eastAsia="Times New Roman" w:hAnsi="Times New Roman" w:cs="Times New Roman"/>
          <w:bCs/>
          <w:color w:val="000000"/>
          <w:sz w:val="24"/>
          <w:szCs w:val="24"/>
        </w:rPr>
        <w:t>.</w:t>
      </w:r>
    </w:p>
    <w:p w:rsidR="00B2519E" w:rsidRDefault="00B2519E" w:rsidP="00B2519E">
      <w:pPr>
        <w:widowControl w:val="0"/>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11.3. Плата вносится ежеквартально не позднее 10-го числа месяца, следующего за оплачиваемым кварталом.</w:t>
      </w:r>
    </w:p>
    <w:p w:rsidR="00B2519E" w:rsidRDefault="00B2519E" w:rsidP="00B2519E">
      <w:pPr>
        <w:widowControl w:val="0"/>
        <w:spacing w:after="0" w:line="240" w:lineRule="auto"/>
        <w:ind w:firstLine="709"/>
        <w:jc w:val="both"/>
      </w:pPr>
      <w:r>
        <w:rPr>
          <w:rFonts w:ascii="Times New Roman" w:eastAsia="Times New Roman" w:hAnsi="Times New Roman" w:cs="Times New Roman"/>
          <w:color w:val="000000"/>
          <w:sz w:val="24"/>
          <w:szCs w:val="24"/>
        </w:rPr>
        <w:t xml:space="preserve">11.4. </w:t>
      </w:r>
      <w:proofErr w:type="gramStart"/>
      <w:r>
        <w:rPr>
          <w:rFonts w:ascii="Times New Roman" w:eastAsia="Calibri" w:hAnsi="Times New Roman"/>
          <w:color w:val="000000"/>
          <w:sz w:val="24"/>
          <w:szCs w:val="24"/>
        </w:rPr>
        <w:t>В</w:t>
      </w:r>
      <w:r>
        <w:rPr>
          <w:rFonts w:ascii="Times New Roman" w:eastAsia="Times New Roman" w:hAnsi="Times New Roman" w:cs="Times New Roman"/>
          <w:color w:val="000000"/>
          <w:sz w:val="24"/>
          <w:szCs w:val="24"/>
        </w:rPr>
        <w:t xml:space="preserve"> случае если </w:t>
      </w:r>
      <w:r>
        <w:rPr>
          <w:rFonts w:ascii="Times New Roman" w:eastAsia="Times New Roman" w:hAnsi="Times New Roman" w:cs="Times New Roman"/>
          <w:bCs/>
          <w:color w:val="000000"/>
          <w:sz w:val="24"/>
          <w:szCs w:val="24"/>
        </w:rPr>
        <w:t>договор аренды земельного участка в течение 30 (тридцати) дней со дня направления Победителю электронного аукциона, либо лицу, подавшим единственную заявку на участие в электронном аукционе, проекта указанного договора не были им подписаны, Организатор электронного аукциона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w:t>
      </w:r>
      <w:proofErr w:type="gramEnd"/>
      <w:r>
        <w:rPr>
          <w:rFonts w:ascii="Times New Roman" w:eastAsia="Times New Roman" w:hAnsi="Times New Roman" w:cs="Times New Roman"/>
          <w:bCs/>
          <w:color w:val="000000"/>
          <w:sz w:val="24"/>
          <w:szCs w:val="24"/>
        </w:rPr>
        <w:t xml:space="preserve"> аукциона.</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11.5. В случае</w:t>
      </w:r>
      <w:proofErr w:type="gramStart"/>
      <w:r>
        <w:rPr>
          <w:rFonts w:ascii="Times New Roman" w:eastAsia="Times New Roman" w:hAnsi="Times New Roman" w:cs="Times New Roman"/>
          <w:bCs/>
          <w:color w:val="000000"/>
          <w:sz w:val="24"/>
          <w:szCs w:val="24"/>
        </w:rPr>
        <w:t>,</w:t>
      </w:r>
      <w:proofErr w:type="gramEnd"/>
      <w:r>
        <w:rPr>
          <w:rFonts w:ascii="Times New Roman" w:eastAsia="Times New Roman" w:hAnsi="Times New Roman" w:cs="Times New Roman"/>
          <w:bCs/>
          <w:color w:val="000000"/>
          <w:sz w:val="24"/>
          <w:szCs w:val="24"/>
        </w:rPr>
        <w:t xml:space="preserve"> если в течение 30 (тридцати) дней со дня направления участнику электронного аукциона, который сделал предпоследнее предложение о цене предмета электронного аукциона, проекта договора аренды земельного участка этот участник не предоставил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11.6. Сведения о Победителях электронного аукциона, уклонившихся от заключения договора аренды земельного участка, являющегося предметом электронного аукциона, и об иных лицах, с которыми указанный договор заключается в соответствии с пунктом 11.1 настоящего раздела и которые уклонились от его заключения, включается в реестр недобросовестных участников аукциона.</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 xml:space="preserve">Организатор электронного аукциона в течение 5 (пяти) рабочих дней со дня истечения срока подписания и предоставления договора аренды земельного участка, направляет сведения </w:t>
      </w:r>
      <w:proofErr w:type="gramStart"/>
      <w:r>
        <w:rPr>
          <w:rFonts w:ascii="Times New Roman" w:eastAsia="Times New Roman" w:hAnsi="Times New Roman" w:cs="Times New Roman"/>
          <w:bCs/>
          <w:color w:val="000000"/>
          <w:sz w:val="24"/>
          <w:szCs w:val="24"/>
        </w:rPr>
        <w:t>в</w:t>
      </w:r>
      <w:proofErr w:type="gramEnd"/>
      <w:r>
        <w:rPr>
          <w:rFonts w:ascii="Times New Roman" w:eastAsia="Times New Roman" w:hAnsi="Times New Roman" w:cs="Times New Roman"/>
          <w:bCs/>
          <w:color w:val="000000"/>
          <w:sz w:val="24"/>
          <w:szCs w:val="24"/>
        </w:rPr>
        <w:t xml:space="preserve"> </w:t>
      </w:r>
      <w:proofErr w:type="gramStart"/>
      <w:r>
        <w:rPr>
          <w:rFonts w:ascii="Times New Roman" w:eastAsia="Times New Roman" w:hAnsi="Times New Roman" w:cs="Times New Roman"/>
          <w:bCs/>
          <w:color w:val="000000"/>
          <w:sz w:val="24"/>
          <w:szCs w:val="24"/>
        </w:rPr>
        <w:t>уполномоченный</w:t>
      </w:r>
      <w:proofErr w:type="gramEnd"/>
      <w:r>
        <w:rPr>
          <w:rFonts w:ascii="Times New Roman" w:eastAsia="Times New Roman" w:hAnsi="Times New Roman" w:cs="Times New Roman"/>
          <w:bCs/>
          <w:color w:val="000000"/>
          <w:sz w:val="24"/>
          <w:szCs w:val="24"/>
        </w:rPr>
        <w:t xml:space="preserve"> Правительством Российской Федерации орган исполнительной власти для включения их в реестр недобросовестных участников аукциона.</w:t>
      </w:r>
    </w:p>
    <w:p w:rsidR="00B2519E" w:rsidRDefault="00B2519E" w:rsidP="00B2519E">
      <w:pPr>
        <w:widowControl w:val="0"/>
        <w:spacing w:after="0" w:line="240" w:lineRule="auto"/>
        <w:ind w:firstLine="709"/>
        <w:jc w:val="both"/>
        <w:rPr>
          <w:rFonts w:ascii="Times New Roman" w:eastAsia="Times New Roman" w:hAnsi="Times New Roman" w:cs="Times New Roman"/>
          <w:bCs/>
          <w:color w:val="000000"/>
          <w:sz w:val="24"/>
          <w:szCs w:val="24"/>
        </w:rPr>
      </w:pPr>
    </w:p>
    <w:p w:rsidR="002E51ED" w:rsidRDefault="002E51ED" w:rsidP="00B2519E">
      <w:pPr>
        <w:widowControl w:val="0"/>
        <w:spacing w:after="0" w:line="240" w:lineRule="auto"/>
        <w:ind w:firstLine="709"/>
        <w:jc w:val="both"/>
        <w:rPr>
          <w:rFonts w:ascii="Times New Roman" w:eastAsia="Times New Roman" w:hAnsi="Times New Roman" w:cs="Times New Roman"/>
          <w:bCs/>
          <w:color w:val="000000"/>
          <w:sz w:val="24"/>
          <w:szCs w:val="24"/>
        </w:rPr>
      </w:pPr>
    </w:p>
    <w:p w:rsidR="002E51ED" w:rsidRDefault="002E51ED" w:rsidP="00B2519E">
      <w:pPr>
        <w:widowControl w:val="0"/>
        <w:spacing w:after="0" w:line="240" w:lineRule="auto"/>
        <w:ind w:firstLine="709"/>
        <w:jc w:val="both"/>
        <w:rPr>
          <w:rFonts w:ascii="Times New Roman" w:eastAsia="Times New Roman" w:hAnsi="Times New Roman" w:cs="Times New Roman"/>
          <w:bCs/>
          <w:color w:val="000000"/>
          <w:sz w:val="24"/>
          <w:szCs w:val="24"/>
        </w:rPr>
      </w:pPr>
    </w:p>
    <w:p w:rsidR="002E51ED" w:rsidRDefault="002E51ED" w:rsidP="00B2519E">
      <w:pPr>
        <w:widowControl w:val="0"/>
        <w:spacing w:after="0" w:line="240" w:lineRule="auto"/>
        <w:ind w:firstLine="709"/>
        <w:jc w:val="both"/>
        <w:rPr>
          <w:rFonts w:ascii="Times New Roman" w:eastAsia="Times New Roman" w:hAnsi="Times New Roman" w:cs="Times New Roman"/>
          <w:bCs/>
          <w:color w:val="000000"/>
          <w:sz w:val="24"/>
          <w:szCs w:val="24"/>
        </w:rPr>
      </w:pPr>
    </w:p>
    <w:p w:rsidR="00B2519E" w:rsidRDefault="00B2519E" w:rsidP="00B2519E">
      <w:pPr>
        <w:widowControl w:val="0"/>
        <w:spacing w:after="0" w:line="0" w:lineRule="atLeast"/>
        <w:ind w:firstLine="709"/>
        <w:jc w:val="center"/>
      </w:pPr>
      <w:r>
        <w:rPr>
          <w:rFonts w:ascii="Times New Roman" w:eastAsia="Times New Roman" w:hAnsi="Times New Roman" w:cs="Times New Roman"/>
          <w:bCs/>
          <w:color w:val="000000"/>
          <w:sz w:val="24"/>
          <w:szCs w:val="24"/>
        </w:rPr>
        <w:lastRenderedPageBreak/>
        <w:t>12. Порядок ознакомления с иной информацией, порядок предоставления разъяснений положений извещения</w:t>
      </w:r>
    </w:p>
    <w:p w:rsidR="00B2519E" w:rsidRDefault="00B2519E" w:rsidP="00B2519E">
      <w:pPr>
        <w:widowControl w:val="0"/>
        <w:spacing w:after="0" w:line="0" w:lineRule="atLeast"/>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12.1. </w:t>
      </w:r>
      <w:proofErr w:type="gramStart"/>
      <w:r>
        <w:rPr>
          <w:rFonts w:ascii="Times New Roman" w:eastAsia="Times New Roman" w:hAnsi="Times New Roman" w:cs="Times New Roman"/>
          <w:bCs/>
          <w:color w:val="000000"/>
          <w:sz w:val="24"/>
          <w:szCs w:val="24"/>
        </w:rPr>
        <w:t>С условиями договора аренды земельного участка, заключаемого по итогам проведения электронного аукциона, можно ознакомиться с даты размещения извещения на официальном сайте администрации</w:t>
      </w:r>
      <w:r w:rsidR="00DE18C1">
        <w:rPr>
          <w:rFonts w:ascii="Times New Roman" w:eastAsia="Times New Roman" w:hAnsi="Times New Roman" w:cs="Times New Roman"/>
          <w:bCs/>
          <w:color w:val="000000"/>
          <w:sz w:val="24"/>
          <w:szCs w:val="24"/>
        </w:rPr>
        <w:t xml:space="preserve"> Городокского сельсовета</w:t>
      </w:r>
      <w:r>
        <w:rPr>
          <w:rFonts w:ascii="Times New Roman" w:eastAsia="Times New Roman" w:hAnsi="Times New Roman" w:cs="Times New Roman"/>
          <w:bCs/>
          <w:color w:val="000000"/>
          <w:sz w:val="24"/>
          <w:szCs w:val="24"/>
        </w:rPr>
        <w:t xml:space="preserve"> Минусинского района,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общества с ограниченной ответственностью «РТС-тендер» до даты окончания срока приема заявок на участие</w:t>
      </w:r>
      <w:proofErr w:type="gramEnd"/>
      <w:r>
        <w:rPr>
          <w:rFonts w:ascii="Times New Roman" w:eastAsia="Times New Roman" w:hAnsi="Times New Roman" w:cs="Times New Roman"/>
          <w:bCs/>
          <w:color w:val="000000"/>
          <w:sz w:val="24"/>
          <w:szCs w:val="24"/>
        </w:rPr>
        <w:t xml:space="preserve"> в аукционе, а так же в рабочие дни с 08 час. </w:t>
      </w:r>
      <w:r w:rsidR="00DE18C1">
        <w:rPr>
          <w:rFonts w:ascii="Times New Roman" w:eastAsia="Times New Roman" w:hAnsi="Times New Roman" w:cs="Times New Roman"/>
          <w:bCs/>
          <w:color w:val="000000"/>
          <w:sz w:val="24"/>
          <w:szCs w:val="24"/>
        </w:rPr>
        <w:t>00 мин. до 12 час.00 мин. и с 14</w:t>
      </w:r>
      <w:r>
        <w:rPr>
          <w:rFonts w:ascii="Times New Roman" w:eastAsia="Times New Roman" w:hAnsi="Times New Roman" w:cs="Times New Roman"/>
          <w:bCs/>
          <w:color w:val="000000"/>
          <w:sz w:val="24"/>
          <w:szCs w:val="24"/>
        </w:rPr>
        <w:t xml:space="preserve"> час.00 мин. до 17 час 00 мин. (вр</w:t>
      </w:r>
      <w:r w:rsidR="00DE18C1">
        <w:rPr>
          <w:rFonts w:ascii="Times New Roman" w:eastAsia="Times New Roman" w:hAnsi="Times New Roman" w:cs="Times New Roman"/>
          <w:bCs/>
          <w:color w:val="000000"/>
          <w:sz w:val="24"/>
          <w:szCs w:val="24"/>
        </w:rPr>
        <w:t>емя местное) по адресу: Красноярский край, Минусинский район, с. Городок, ул. Ленина, д.  21А</w:t>
      </w:r>
      <w:r>
        <w:rPr>
          <w:rFonts w:ascii="Times New Roman" w:eastAsia="Times New Roman" w:hAnsi="Times New Roman" w:cs="Times New Roman"/>
          <w:bCs/>
          <w:color w:val="000000"/>
          <w:sz w:val="24"/>
          <w:szCs w:val="24"/>
        </w:rPr>
        <w:t>. Т</w:t>
      </w:r>
      <w:r w:rsidR="00DE18C1">
        <w:rPr>
          <w:rFonts w:ascii="Times New Roman" w:eastAsia="Times New Roman" w:hAnsi="Times New Roman" w:cs="Times New Roman"/>
          <w:bCs/>
          <w:color w:val="000000"/>
          <w:sz w:val="24"/>
          <w:szCs w:val="24"/>
        </w:rPr>
        <w:t>елефон 8(39132) 71-2-62; 71-2-68</w:t>
      </w:r>
      <w:r>
        <w:rPr>
          <w:rFonts w:ascii="Times New Roman" w:eastAsia="Times New Roman" w:hAnsi="Times New Roman" w:cs="Times New Roman"/>
          <w:bCs/>
          <w:color w:val="000000"/>
          <w:sz w:val="24"/>
          <w:szCs w:val="24"/>
        </w:rPr>
        <w:t>.</w:t>
      </w:r>
    </w:p>
    <w:p w:rsidR="00B2519E" w:rsidRDefault="00B2519E" w:rsidP="00B2519E">
      <w:pPr>
        <w:widowControl w:val="0"/>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12.2.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извещения. 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(пяти) рабочих дней до даты окончания подачи заявок. В течение 2 (двух) рабочих дней со дня поступления запроса Организатор предоставляет разъяснение с указанием предмета запроса.</w:t>
      </w:r>
    </w:p>
    <w:p w:rsidR="00B2519E" w:rsidRDefault="00B2519E" w:rsidP="00B2519E">
      <w:pPr>
        <w:widowControl w:val="0"/>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12.3. Документооборот между Претендентами, участниками, и Организатором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Претендента или участника либо лица, имеющего право действовать от имени соответственно Организатора, Претендента или участника.</w:t>
      </w:r>
    </w:p>
    <w:p w:rsidR="00B2519E" w:rsidRDefault="00B2519E" w:rsidP="00B2519E">
      <w:pPr>
        <w:widowControl w:val="0"/>
        <w:spacing w:after="0" w:line="240" w:lineRule="auto"/>
        <w:ind w:firstLine="709"/>
        <w:jc w:val="both"/>
      </w:pPr>
      <w:r>
        <w:rPr>
          <w:rFonts w:ascii="Times New Roman" w:eastAsia="Times New Roman" w:hAnsi="Times New Roman" w:cs="Times New Roman"/>
          <w:bCs/>
          <w:color w:val="000000"/>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Организатора и отправитель несет ответственность за подлинность и достоверность таких документов и сведений.</w:t>
      </w:r>
    </w:p>
    <w:p w:rsidR="00B2519E" w:rsidRDefault="00B2519E" w:rsidP="00B2519E">
      <w:pPr>
        <w:widowControl w:val="0"/>
        <w:spacing w:after="0" w:line="240" w:lineRule="auto"/>
        <w:ind w:firstLine="709"/>
        <w:jc w:val="both"/>
        <w:rPr>
          <w:rFonts w:ascii="Times New Roman" w:eastAsia="Times New Roman" w:hAnsi="Times New Roman" w:cs="Times New Roman"/>
          <w:bCs/>
          <w:color w:val="000000"/>
          <w:sz w:val="24"/>
          <w:szCs w:val="24"/>
        </w:rPr>
      </w:pPr>
    </w:p>
    <w:p w:rsidR="00690E1B" w:rsidRDefault="00690E1B" w:rsidP="00690E1B">
      <w:pPr>
        <w:pStyle w:val="a4"/>
      </w:pPr>
      <w:r>
        <w:rPr>
          <w:sz w:val="24"/>
          <w:szCs w:val="24"/>
        </w:rPr>
        <w:t xml:space="preserve">1. Форма заявки на участие в </w:t>
      </w:r>
      <w:r w:rsidR="0021482D">
        <w:rPr>
          <w:sz w:val="24"/>
          <w:szCs w:val="24"/>
        </w:rPr>
        <w:t xml:space="preserve">электронном </w:t>
      </w:r>
      <w:r>
        <w:rPr>
          <w:sz w:val="24"/>
          <w:szCs w:val="24"/>
        </w:rPr>
        <w:t xml:space="preserve">аукционе (Лот № 1, Лот № 2) на </w:t>
      </w:r>
      <w:r>
        <w:rPr>
          <w:rFonts w:eastAsia="Calibri"/>
          <w:color w:val="000000"/>
          <w:sz w:val="24"/>
          <w:szCs w:val="24"/>
        </w:rPr>
        <w:t>4</w:t>
      </w:r>
      <w:r>
        <w:rPr>
          <w:sz w:val="24"/>
          <w:szCs w:val="24"/>
        </w:rPr>
        <w:t xml:space="preserve"> л. в 1 экз.</w:t>
      </w:r>
    </w:p>
    <w:p w:rsidR="00690E1B" w:rsidRDefault="00690E1B" w:rsidP="00690E1B">
      <w:pPr>
        <w:pStyle w:val="a4"/>
      </w:pPr>
      <w:r w:rsidRPr="00F90F86">
        <w:rPr>
          <w:color w:val="000000" w:themeColor="text1"/>
          <w:sz w:val="24"/>
          <w:szCs w:val="24"/>
        </w:rPr>
        <w:t>2. Проект договора аренды земельного участка, находящегося в государственной</w:t>
      </w:r>
      <w:r>
        <w:rPr>
          <w:sz w:val="24"/>
          <w:szCs w:val="24"/>
        </w:rPr>
        <w:t xml:space="preserve"> собственности</w:t>
      </w:r>
      <w:r w:rsidRPr="00F90F86">
        <w:rPr>
          <w:color w:val="FFFFFF" w:themeColor="background1"/>
          <w:sz w:val="24"/>
          <w:szCs w:val="24"/>
        </w:rPr>
        <w:t xml:space="preserve">, </w:t>
      </w:r>
      <w:r>
        <w:rPr>
          <w:color w:val="000000" w:themeColor="text1"/>
          <w:sz w:val="24"/>
          <w:szCs w:val="24"/>
          <w:shd w:val="clear" w:color="auto" w:fill="FFFF00"/>
        </w:rPr>
        <w:t>(Лот № 1, Лот № 2</w:t>
      </w:r>
      <w:r w:rsidRPr="007D5250">
        <w:rPr>
          <w:color w:val="000000" w:themeColor="text1"/>
          <w:sz w:val="24"/>
          <w:szCs w:val="24"/>
          <w:shd w:val="clear" w:color="auto" w:fill="FFFF00"/>
        </w:rPr>
        <w:t>) на 5 л. в 1 экз.</w:t>
      </w:r>
    </w:p>
    <w:p w:rsidR="00DC3B0F" w:rsidRDefault="00DC3B0F" w:rsidP="00690E1B">
      <w:pPr>
        <w:spacing w:after="160" w:line="259" w:lineRule="auto"/>
      </w:pPr>
    </w:p>
    <w:p w:rsidR="00DC3B0F" w:rsidRDefault="00DC3B0F" w:rsidP="00690E1B">
      <w:pPr>
        <w:spacing w:after="160" w:line="259" w:lineRule="auto"/>
      </w:pPr>
    </w:p>
    <w:p w:rsidR="00DC3B0F" w:rsidRDefault="00DC3B0F" w:rsidP="00690E1B">
      <w:pPr>
        <w:spacing w:after="160" w:line="259" w:lineRule="auto"/>
      </w:pPr>
    </w:p>
    <w:p w:rsidR="00DC3B0F" w:rsidRDefault="00DC3B0F" w:rsidP="00690E1B">
      <w:pPr>
        <w:spacing w:after="160" w:line="259" w:lineRule="auto"/>
      </w:pPr>
    </w:p>
    <w:p w:rsidR="00DC3B0F" w:rsidRDefault="00DC3B0F" w:rsidP="00690E1B">
      <w:pPr>
        <w:spacing w:after="160" w:line="259" w:lineRule="auto"/>
      </w:pPr>
    </w:p>
    <w:p w:rsidR="00DC3B0F" w:rsidRDefault="00DC3B0F" w:rsidP="00690E1B">
      <w:pPr>
        <w:spacing w:after="160" w:line="259" w:lineRule="auto"/>
      </w:pPr>
    </w:p>
    <w:p w:rsidR="00DC3B0F" w:rsidRDefault="00DC3B0F" w:rsidP="00690E1B">
      <w:pPr>
        <w:spacing w:after="160" w:line="259" w:lineRule="auto"/>
      </w:pPr>
    </w:p>
    <w:p w:rsidR="00DC3B0F" w:rsidRDefault="00DC3B0F" w:rsidP="00690E1B">
      <w:pPr>
        <w:spacing w:after="160" w:line="259" w:lineRule="auto"/>
      </w:pPr>
    </w:p>
    <w:p w:rsidR="00DC3B0F" w:rsidRDefault="00DC3B0F" w:rsidP="00690E1B">
      <w:pPr>
        <w:spacing w:after="160" w:line="259" w:lineRule="auto"/>
      </w:pPr>
    </w:p>
    <w:p w:rsidR="00DC3B0F" w:rsidRDefault="00DC3B0F" w:rsidP="00690E1B">
      <w:pPr>
        <w:spacing w:after="160" w:line="259" w:lineRule="auto"/>
      </w:pPr>
    </w:p>
    <w:p w:rsidR="00DC3B0F" w:rsidRDefault="00DC3B0F" w:rsidP="00690E1B">
      <w:pPr>
        <w:spacing w:after="160" w:line="259" w:lineRule="auto"/>
      </w:pPr>
    </w:p>
    <w:p w:rsidR="00DC3B0F" w:rsidRDefault="00DC3B0F" w:rsidP="00690E1B">
      <w:pPr>
        <w:spacing w:after="160" w:line="259" w:lineRule="auto"/>
      </w:pPr>
    </w:p>
    <w:p w:rsidR="00690E1B" w:rsidRDefault="00690E1B" w:rsidP="00690E1B">
      <w:pPr>
        <w:pStyle w:val="a4"/>
        <w:ind w:firstLine="6521"/>
        <w:rPr>
          <w:sz w:val="24"/>
          <w:szCs w:val="24"/>
        </w:rPr>
      </w:pPr>
      <w:r>
        <w:rPr>
          <w:sz w:val="24"/>
          <w:szCs w:val="24"/>
        </w:rPr>
        <w:lastRenderedPageBreak/>
        <w:t>Приложение № 1</w:t>
      </w:r>
    </w:p>
    <w:p w:rsidR="00690E1B" w:rsidRDefault="00690E1B" w:rsidP="00690E1B">
      <w:pPr>
        <w:pStyle w:val="a4"/>
        <w:ind w:firstLine="6521"/>
        <w:rPr>
          <w:sz w:val="24"/>
          <w:szCs w:val="24"/>
        </w:rPr>
      </w:pPr>
      <w:r>
        <w:rPr>
          <w:sz w:val="24"/>
          <w:szCs w:val="24"/>
        </w:rPr>
        <w:t>к извещению о проведении</w:t>
      </w:r>
    </w:p>
    <w:p w:rsidR="00690E1B" w:rsidRDefault="00B97E46" w:rsidP="00690E1B">
      <w:pPr>
        <w:pStyle w:val="a4"/>
        <w:ind w:firstLine="6521"/>
        <w:rPr>
          <w:sz w:val="24"/>
          <w:szCs w:val="24"/>
        </w:rPr>
      </w:pPr>
      <w:r>
        <w:rPr>
          <w:sz w:val="24"/>
          <w:szCs w:val="24"/>
        </w:rPr>
        <w:t>электронного</w:t>
      </w:r>
      <w:r w:rsidR="00690E1B">
        <w:rPr>
          <w:sz w:val="24"/>
          <w:szCs w:val="24"/>
        </w:rPr>
        <w:t xml:space="preserve"> аукциона</w:t>
      </w:r>
    </w:p>
    <w:p w:rsidR="00690E1B" w:rsidRDefault="00690E1B" w:rsidP="00690E1B">
      <w:pPr>
        <w:pStyle w:val="a4"/>
        <w:ind w:firstLine="6521"/>
        <w:rPr>
          <w:sz w:val="24"/>
          <w:szCs w:val="24"/>
        </w:rPr>
      </w:pPr>
    </w:p>
    <w:p w:rsidR="00B97E46" w:rsidRDefault="00690E1B" w:rsidP="00690E1B">
      <w:pPr>
        <w:pStyle w:val="a4"/>
        <w:ind w:firstLine="6521"/>
        <w:rPr>
          <w:sz w:val="24"/>
          <w:szCs w:val="24"/>
        </w:rPr>
      </w:pPr>
      <w:r>
        <w:rPr>
          <w:sz w:val="24"/>
          <w:szCs w:val="24"/>
        </w:rPr>
        <w:t xml:space="preserve">Организатору </w:t>
      </w:r>
    </w:p>
    <w:p w:rsidR="00690E1B" w:rsidRDefault="00B97E46" w:rsidP="00690E1B">
      <w:pPr>
        <w:pStyle w:val="a4"/>
        <w:ind w:firstLine="6521"/>
        <w:rPr>
          <w:sz w:val="24"/>
          <w:szCs w:val="24"/>
        </w:rPr>
      </w:pPr>
      <w:r>
        <w:rPr>
          <w:sz w:val="24"/>
          <w:szCs w:val="24"/>
        </w:rPr>
        <w:t xml:space="preserve">электронного </w:t>
      </w:r>
      <w:r w:rsidR="00690E1B">
        <w:rPr>
          <w:sz w:val="24"/>
          <w:szCs w:val="24"/>
        </w:rPr>
        <w:t>аукциона:</w:t>
      </w:r>
    </w:p>
    <w:p w:rsidR="00690E1B" w:rsidRDefault="00690E1B" w:rsidP="00690E1B">
      <w:pPr>
        <w:pStyle w:val="a4"/>
        <w:ind w:firstLine="6521"/>
        <w:rPr>
          <w:sz w:val="24"/>
          <w:szCs w:val="24"/>
        </w:rPr>
      </w:pPr>
      <w:r>
        <w:rPr>
          <w:sz w:val="24"/>
          <w:szCs w:val="24"/>
        </w:rPr>
        <w:t>Администрация</w:t>
      </w:r>
    </w:p>
    <w:p w:rsidR="00690E1B" w:rsidRDefault="00690E1B" w:rsidP="00690E1B">
      <w:pPr>
        <w:pStyle w:val="a4"/>
        <w:rPr>
          <w:sz w:val="24"/>
          <w:szCs w:val="24"/>
        </w:rPr>
      </w:pPr>
      <w:r>
        <w:rPr>
          <w:sz w:val="24"/>
          <w:szCs w:val="24"/>
        </w:rPr>
        <w:t xml:space="preserve">                                                                                                             Городокского сельсовета </w:t>
      </w:r>
    </w:p>
    <w:p w:rsidR="00690E1B" w:rsidRDefault="00690E1B" w:rsidP="00690E1B">
      <w:pPr>
        <w:pStyle w:val="a4"/>
        <w:ind w:firstLine="6521"/>
        <w:rPr>
          <w:sz w:val="24"/>
          <w:szCs w:val="24"/>
        </w:rPr>
      </w:pPr>
      <w:r>
        <w:rPr>
          <w:sz w:val="24"/>
          <w:szCs w:val="24"/>
        </w:rPr>
        <w:t>Минусинского района</w:t>
      </w:r>
    </w:p>
    <w:p w:rsidR="00690E1B" w:rsidRDefault="00690E1B" w:rsidP="00690E1B">
      <w:pPr>
        <w:pStyle w:val="a4"/>
        <w:ind w:firstLine="6521"/>
        <w:rPr>
          <w:sz w:val="24"/>
          <w:szCs w:val="24"/>
        </w:rPr>
      </w:pPr>
    </w:p>
    <w:p w:rsidR="00DC3B0F" w:rsidRDefault="00DC3B0F" w:rsidP="00690E1B">
      <w:pPr>
        <w:pStyle w:val="a4"/>
        <w:ind w:firstLine="709"/>
        <w:jc w:val="center"/>
        <w:rPr>
          <w:sz w:val="24"/>
          <w:szCs w:val="24"/>
        </w:rPr>
      </w:pPr>
    </w:p>
    <w:p w:rsidR="00DC3B0F" w:rsidRDefault="00DC3B0F" w:rsidP="00DC3B0F">
      <w:pPr>
        <w:snapToGrid w:val="0"/>
        <w:spacing w:after="0" w:line="240" w:lineRule="auto"/>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(Лот № 1)</w:t>
      </w:r>
    </w:p>
    <w:p w:rsidR="00DC3B0F" w:rsidRDefault="00DC3B0F" w:rsidP="00DC3B0F">
      <w:pPr>
        <w:snapToGrid w:val="0"/>
        <w:spacing w:after="0" w:line="240" w:lineRule="auto"/>
        <w:ind w:left="28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(графы заполняются в электронном виде)</w:t>
      </w:r>
    </w:p>
    <w:p w:rsidR="00DC3B0F" w:rsidRDefault="00DC3B0F" w:rsidP="00DC3B0F">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DC3B0F" w:rsidRDefault="00DC3B0F" w:rsidP="00DC3B0F">
      <w:pPr>
        <w:snapToGrid w:val="0"/>
        <w:spacing w:after="0" w:line="240" w:lineRule="auto"/>
        <w:jc w:val="center"/>
      </w:pPr>
      <w:r>
        <w:rPr>
          <w:rFonts w:ascii="Times New Roman" w:eastAsia="Times New Roman" w:hAnsi="Times New Roman" w:cs="Times New Roman"/>
          <w:sz w:val="20"/>
          <w:szCs w:val="20"/>
        </w:rPr>
        <w:t>(для юридического лица - полное наименование, местонахождение, ИНН;</w:t>
      </w:r>
    </w:p>
    <w:p w:rsidR="00DC3B0F" w:rsidRDefault="00DC3B0F" w:rsidP="00DC3B0F">
      <w:pPr>
        <w:snapToGrid w:val="0"/>
        <w:spacing w:after="0" w:line="240" w:lineRule="auto"/>
        <w:jc w:val="center"/>
      </w:pPr>
      <w:r>
        <w:rPr>
          <w:rFonts w:ascii="Times New Roman" w:eastAsia="Times New Roman" w:hAnsi="Times New Roman" w:cs="Times New Roman"/>
          <w:sz w:val="20"/>
          <w:szCs w:val="20"/>
        </w:rPr>
        <w:t>для физического лица - ФИО, место жительства, паспортные данные, СНИЛС;</w:t>
      </w:r>
    </w:p>
    <w:p w:rsidR="00DC3B0F" w:rsidRDefault="00DC3B0F" w:rsidP="00DC3B0F">
      <w:pPr>
        <w:snapToGrid w:val="0"/>
        <w:spacing w:after="0" w:line="240" w:lineRule="auto"/>
        <w:jc w:val="center"/>
      </w:pPr>
      <w:r>
        <w:rPr>
          <w:rFonts w:ascii="Times New Roman" w:eastAsia="Times New Roman" w:hAnsi="Times New Roman" w:cs="Times New Roman"/>
          <w:sz w:val="20"/>
          <w:szCs w:val="20"/>
        </w:rPr>
        <w:t xml:space="preserve">для индивидуального предпринимателя — ФИО, место жительства, паспортные данные, ИНН, СНИЛС. </w:t>
      </w:r>
    </w:p>
    <w:p w:rsidR="00DC3B0F" w:rsidRDefault="00DC3B0F" w:rsidP="00DC3B0F">
      <w:pPr>
        <w:snapToGrid w:val="0"/>
        <w:spacing w:after="0" w:line="240" w:lineRule="auto"/>
        <w:jc w:val="center"/>
      </w:pPr>
      <w:proofErr w:type="gramStart"/>
      <w:r>
        <w:rPr>
          <w:rFonts w:ascii="Times New Roman" w:eastAsia="Times New Roman" w:hAnsi="Times New Roman" w:cs="Times New Roman"/>
          <w:sz w:val="20"/>
          <w:szCs w:val="20"/>
        </w:rPr>
        <w:t>Для всех – номер контактного телефона; адрес электронной почты, банковские реквизиты)</w:t>
      </w:r>
      <w:proofErr w:type="gramEnd"/>
    </w:p>
    <w:p w:rsidR="00DC3B0F" w:rsidRDefault="00DC3B0F" w:rsidP="00DC3B0F">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 Претендент), в лице_____________________________________________________,</w:t>
      </w:r>
    </w:p>
    <w:p w:rsidR="00DC3B0F" w:rsidRDefault="00DC3B0F" w:rsidP="00DC3B0F">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действующего</w:t>
      </w:r>
      <w:proofErr w:type="gramEnd"/>
      <w:r>
        <w:rPr>
          <w:rFonts w:ascii="Times New Roman" w:eastAsia="Times New Roman" w:hAnsi="Times New Roman" w:cs="Times New Roman"/>
          <w:sz w:val="24"/>
          <w:szCs w:val="24"/>
        </w:rPr>
        <w:t xml:space="preserve"> на основании_____________________________________________________, </w:t>
      </w:r>
    </w:p>
    <w:p w:rsidR="00DC3B0F" w:rsidRDefault="00DC3B0F" w:rsidP="00DC3B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принимаю решение об участии в электронном аукционе </w:t>
      </w:r>
      <w:r>
        <w:rPr>
          <w:rFonts w:ascii="Times New Roman" w:eastAsia="Times New Roman" w:hAnsi="Times New Roman" w:cs="Times New Roman"/>
          <w:bCs/>
          <w:sz w:val="24"/>
          <w:szCs w:val="24"/>
        </w:rPr>
        <w:t>на право заключения договора аренды земельного участка</w:t>
      </w:r>
      <w:r>
        <w:rPr>
          <w:rFonts w:ascii="Times New Roman" w:eastAsia="Times New Roman" w:hAnsi="Times New Roman" w:cs="Times New Roman"/>
          <w:sz w:val="24"/>
          <w:szCs w:val="24"/>
        </w:rPr>
        <w:t>:</w:t>
      </w:r>
    </w:p>
    <w:p w:rsidR="00DC3B0F" w:rsidRDefault="00DC3B0F" w:rsidP="00DC3B0F">
      <w:pPr>
        <w:pStyle w:val="a4"/>
        <w:spacing w:line="0" w:lineRule="atLeast"/>
        <w:ind w:firstLine="709"/>
        <w:rPr>
          <w:sz w:val="24"/>
          <w:szCs w:val="24"/>
        </w:rPr>
      </w:pPr>
      <w:r>
        <w:rPr>
          <w:rFonts w:eastAsia="Times New Roman" w:cs="Times New Roman"/>
          <w:bCs/>
          <w:color w:val="000000"/>
          <w:sz w:val="24"/>
          <w:szCs w:val="24"/>
          <w:lang w:eastAsia="ru-RU"/>
        </w:rPr>
        <w:t xml:space="preserve">Лот № 1. Земельный участок, находящийся в </w:t>
      </w:r>
      <w:r>
        <w:rPr>
          <w:bCs/>
          <w:sz w:val="24"/>
          <w:szCs w:val="24"/>
        </w:rPr>
        <w:t>муниципальной</w:t>
      </w:r>
      <w:r>
        <w:rPr>
          <w:rFonts w:eastAsia="Times New Roman" w:cs="Times New Roman"/>
          <w:bCs/>
          <w:color w:val="000000"/>
          <w:sz w:val="24"/>
          <w:szCs w:val="24"/>
          <w:lang w:eastAsia="ru-RU"/>
        </w:rPr>
        <w:t xml:space="preserve"> собственности, с кадастровым номером 24:25:</w:t>
      </w:r>
      <w:r>
        <w:rPr>
          <w:bCs/>
          <w:sz w:val="24"/>
          <w:szCs w:val="24"/>
        </w:rPr>
        <w:t>0301001:398</w:t>
      </w:r>
      <w:r>
        <w:rPr>
          <w:rFonts w:eastAsia="Times New Roman" w:cs="Times New Roman"/>
          <w:bCs/>
          <w:color w:val="000000"/>
          <w:sz w:val="24"/>
          <w:szCs w:val="24"/>
          <w:lang w:eastAsia="ru-RU"/>
        </w:rPr>
        <w:t xml:space="preserve">, площадью </w:t>
      </w:r>
      <w:r>
        <w:rPr>
          <w:bCs/>
          <w:sz w:val="24"/>
          <w:szCs w:val="24"/>
        </w:rPr>
        <w:t>963882</w:t>
      </w:r>
      <w:r>
        <w:rPr>
          <w:rFonts w:eastAsia="Times New Roman" w:cs="Times New Roman"/>
          <w:bCs/>
          <w:color w:val="000000"/>
          <w:sz w:val="24"/>
          <w:szCs w:val="24"/>
          <w:lang w:eastAsia="ru-RU"/>
        </w:rPr>
        <w:t xml:space="preserve"> кв. м, расположенный по адресу: Российская Федерация, </w:t>
      </w:r>
      <w:r>
        <w:rPr>
          <w:bCs/>
          <w:sz w:val="24"/>
          <w:szCs w:val="24"/>
        </w:rPr>
        <w:t>Красноярский край, Минусинский район, массив «</w:t>
      </w:r>
      <w:proofErr w:type="spellStart"/>
      <w:r>
        <w:rPr>
          <w:bCs/>
          <w:sz w:val="24"/>
          <w:szCs w:val="24"/>
        </w:rPr>
        <w:t>Щетинкина</w:t>
      </w:r>
      <w:proofErr w:type="spellEnd"/>
      <w:r>
        <w:rPr>
          <w:bCs/>
          <w:sz w:val="24"/>
          <w:szCs w:val="24"/>
        </w:rPr>
        <w:t>»</w:t>
      </w:r>
      <w:r>
        <w:rPr>
          <w:rFonts w:eastAsia="Times New Roman" w:cs="Times New Roman"/>
          <w:bCs/>
          <w:color w:val="000000"/>
          <w:sz w:val="24"/>
          <w:szCs w:val="24"/>
          <w:lang w:eastAsia="ru-RU"/>
        </w:rPr>
        <w:t xml:space="preserve">. Категория земель - земли </w:t>
      </w:r>
      <w:r>
        <w:rPr>
          <w:bCs/>
          <w:sz w:val="24"/>
          <w:szCs w:val="24"/>
        </w:rPr>
        <w:t>сельскохозяйственного назначения</w:t>
      </w:r>
      <w:r>
        <w:rPr>
          <w:rFonts w:eastAsia="Times New Roman" w:cs="Times New Roman"/>
          <w:bCs/>
          <w:color w:val="000000"/>
          <w:sz w:val="24"/>
          <w:szCs w:val="24"/>
          <w:lang w:eastAsia="ru-RU"/>
        </w:rPr>
        <w:t xml:space="preserve">. Разрешенное использование — </w:t>
      </w:r>
      <w:r>
        <w:rPr>
          <w:bCs/>
          <w:sz w:val="24"/>
          <w:szCs w:val="24"/>
        </w:rPr>
        <w:t>выращивание зерновых и иных сельскохозяйственных культур.</w:t>
      </w:r>
      <w:r>
        <w:rPr>
          <w:rFonts w:eastAsia="Times New Roman" w:cs="Times New Roman"/>
          <w:bCs/>
          <w:color w:val="000000"/>
          <w:sz w:val="24"/>
          <w:szCs w:val="24"/>
          <w:lang w:eastAsia="ru-RU"/>
        </w:rPr>
        <w:t xml:space="preserve"> Срок аренды – </w:t>
      </w:r>
      <w:r>
        <w:rPr>
          <w:bCs/>
          <w:sz w:val="24"/>
          <w:szCs w:val="24"/>
        </w:rPr>
        <w:t>4 года</w:t>
      </w:r>
      <w:r>
        <w:rPr>
          <w:rFonts w:eastAsia="Times New Roman" w:cs="Times New Roman"/>
          <w:bCs/>
          <w:color w:val="000000"/>
          <w:sz w:val="24"/>
          <w:szCs w:val="24"/>
          <w:lang w:eastAsia="ru-RU"/>
        </w:rPr>
        <w:t>.</w:t>
      </w:r>
    </w:p>
    <w:p w:rsidR="00DC3B0F" w:rsidRDefault="00DC3B0F" w:rsidP="00DC3B0F">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Обязуюсь соблюдать условия открытого электронного аукциона, содержащиеся в </w:t>
      </w:r>
      <w:r>
        <w:rPr>
          <w:rFonts w:ascii="Times New Roman" w:hAnsi="Times New Roman" w:cs="Times New Roman"/>
          <w:sz w:val="24"/>
          <w:szCs w:val="24"/>
        </w:rPr>
        <w:t xml:space="preserve">извещении </w:t>
      </w:r>
      <w:r>
        <w:rPr>
          <w:rFonts w:ascii="Times New Roman" w:eastAsia="Calibri" w:hAnsi="Times New Roman" w:cs="Times New Roman"/>
          <w:sz w:val="24"/>
          <w:szCs w:val="24"/>
        </w:rPr>
        <w:t xml:space="preserve">о проведении </w:t>
      </w:r>
      <w:r>
        <w:rPr>
          <w:rFonts w:ascii="Times New Roman" w:hAnsi="Times New Roman" w:cs="Times New Roman"/>
          <w:sz w:val="24"/>
          <w:szCs w:val="24"/>
        </w:rPr>
        <w:t>электронного а</w:t>
      </w:r>
      <w:r>
        <w:rPr>
          <w:rFonts w:ascii="Times New Roman" w:eastAsia="Calibri" w:hAnsi="Times New Roman" w:cs="Times New Roman"/>
          <w:sz w:val="24"/>
          <w:szCs w:val="24"/>
        </w:rPr>
        <w:t>укциона, а также порядок проведения аукциона, установленный статьями 39.12, 39.13 Земельного кодекса Российской Федерации.</w:t>
      </w:r>
    </w:p>
    <w:p w:rsidR="00DC3B0F" w:rsidRDefault="00DC3B0F" w:rsidP="00DC3B0F">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gramStart"/>
      <w:r>
        <w:rPr>
          <w:rFonts w:ascii="Times New Roman" w:eastAsia="Calibri" w:hAnsi="Times New Roman" w:cs="Times New Roman"/>
          <w:sz w:val="24"/>
          <w:szCs w:val="24"/>
        </w:rPr>
        <w:t xml:space="preserve">В случае признания Победителем аукциона, </w:t>
      </w:r>
      <w:r>
        <w:rPr>
          <w:rFonts w:ascii="Times New Roman" w:eastAsia="Times New Roman" w:hAnsi="Times New Roman" w:cs="Times New Roman"/>
          <w:sz w:val="24"/>
          <w:szCs w:val="24"/>
        </w:rPr>
        <w:t>либо лицом, признанным единственным участником электронного аукциона</w:t>
      </w:r>
      <w:r>
        <w:rPr>
          <w:rFonts w:ascii="Times New Roman" w:eastAsia="Calibri" w:hAnsi="Times New Roman" w:cs="Times New Roman"/>
          <w:sz w:val="24"/>
          <w:szCs w:val="24"/>
        </w:rPr>
        <w:t xml:space="preserve">, либо лицом, </w:t>
      </w:r>
      <w:r>
        <w:rPr>
          <w:rFonts w:ascii="Times New Roman" w:eastAsia="Times New Roman" w:hAnsi="Times New Roman" w:cs="Times New Roman"/>
          <w:bCs/>
          <w:color w:val="000000"/>
          <w:sz w:val="24"/>
          <w:szCs w:val="24"/>
        </w:rPr>
        <w:t>подавшим единственную заявку на участие в электронном аукционе,</w:t>
      </w:r>
      <w:r>
        <w:rPr>
          <w:rFonts w:ascii="Times New Roman" w:eastAsia="Calibri" w:hAnsi="Times New Roman" w:cs="Times New Roman"/>
          <w:sz w:val="24"/>
          <w:szCs w:val="24"/>
        </w:rPr>
        <w:t xml:space="preserve"> не позднее 30 (тридцати) дней со дня </w:t>
      </w:r>
      <w:r>
        <w:rPr>
          <w:rFonts w:ascii="Times New Roman" w:eastAsia="Calibri" w:hAnsi="Times New Roman" w:cs="Times New Roman"/>
          <w:bCs/>
          <w:color w:val="000000"/>
          <w:sz w:val="24"/>
          <w:szCs w:val="24"/>
        </w:rPr>
        <w:t>направления Организатором электронного аукциона проекта договора</w:t>
      </w:r>
      <w:r>
        <w:rPr>
          <w:rFonts w:ascii="Times New Roman" w:eastAsia="Calibri" w:hAnsi="Times New Roman" w:cs="Times New Roman"/>
          <w:sz w:val="24"/>
          <w:szCs w:val="24"/>
        </w:rPr>
        <w:t>, заключить с организатором электронного аукциона договор аренды земельного участка.</w:t>
      </w:r>
      <w:proofErr w:type="gramEnd"/>
    </w:p>
    <w:p w:rsidR="00DC3B0F" w:rsidRDefault="00DC3B0F" w:rsidP="00DC3B0F">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Cs/>
          <w:sz w:val="24"/>
          <w:szCs w:val="24"/>
        </w:rPr>
        <w:t>3. Заявитель не находится в состоянии реорганизации, ликвидации, банкротства, его деятельность не приостановлена</w:t>
      </w:r>
      <w:r>
        <w:rPr>
          <w:rFonts w:ascii="Times New Roman" w:eastAsia="Calibri" w:hAnsi="Times New Roman" w:cs="Times New Roman"/>
          <w:sz w:val="24"/>
          <w:szCs w:val="24"/>
        </w:rPr>
        <w:t>.</w:t>
      </w:r>
    </w:p>
    <w:p w:rsidR="00DC3B0F" w:rsidRDefault="00DC3B0F" w:rsidP="00DC3B0F">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Гарантирую достоверность сведений, представленных в заявке, и подтверждаю право Организатора электронного аукциона запрашивать в уполномоченных органах и Организациях информацию, подтверждающую представленные сведения.</w:t>
      </w:r>
    </w:p>
    <w:p w:rsidR="00DC3B0F" w:rsidRDefault="00DC3B0F" w:rsidP="00DC3B0F">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proofErr w:type="gramStart"/>
      <w:r>
        <w:rPr>
          <w:rFonts w:ascii="Times New Roman" w:eastAsia="Times New Roman" w:hAnsi="Times New Roman" w:cs="Times New Roman"/>
          <w:sz w:val="24"/>
          <w:szCs w:val="24"/>
        </w:rPr>
        <w:t xml:space="preserve">Осведомлен, что в случае признания Победителем, либо лицом, признанным единственным участником электронного аукциона, </w:t>
      </w:r>
      <w:r>
        <w:rPr>
          <w:rFonts w:ascii="Times New Roman" w:eastAsia="Calibri" w:hAnsi="Times New Roman" w:cs="Times New Roman"/>
          <w:sz w:val="24"/>
          <w:szCs w:val="24"/>
        </w:rPr>
        <w:t xml:space="preserve">либо лицом, </w:t>
      </w:r>
      <w:r>
        <w:rPr>
          <w:rFonts w:ascii="Times New Roman" w:eastAsia="Times New Roman" w:hAnsi="Times New Roman" w:cs="Times New Roman"/>
          <w:bCs/>
          <w:color w:val="000000"/>
          <w:sz w:val="24"/>
          <w:szCs w:val="24"/>
        </w:rPr>
        <w:t>подавшим единственную заявку на участие в электронном аукционе,</w:t>
      </w:r>
      <w:r>
        <w:rPr>
          <w:rFonts w:ascii="Times New Roman" w:eastAsia="Times New Roman" w:hAnsi="Times New Roman" w:cs="Times New Roman"/>
          <w:sz w:val="24"/>
          <w:szCs w:val="24"/>
        </w:rPr>
        <w:t xml:space="preserve"> на право заключения договора аренды земельного участка и отказа или уклонения от заключения договора аренды земельного участка, внесенный задаток не возвращается.</w:t>
      </w:r>
      <w:proofErr w:type="gramEnd"/>
    </w:p>
    <w:p w:rsidR="00DC3B0F" w:rsidRDefault="00DC3B0F" w:rsidP="00DC3B0F">
      <w:pPr>
        <w:widowControl w:val="0"/>
        <w:spacing w:after="0" w:line="0" w:lineRule="atLeast"/>
        <w:ind w:firstLine="680"/>
        <w:jc w:val="both"/>
        <w:rPr>
          <w:rFonts w:ascii="Times New Roman" w:hAnsi="Times New Roman"/>
          <w:sz w:val="24"/>
          <w:szCs w:val="24"/>
        </w:rPr>
      </w:pPr>
      <w:r>
        <w:rPr>
          <w:rFonts w:ascii="Times New Roman" w:hAnsi="Times New Roman" w:cs="Times New Roman"/>
          <w:sz w:val="24"/>
          <w:szCs w:val="24"/>
        </w:rPr>
        <w:t xml:space="preserve">6. В соответствии со статьей 9 Федерального закона от 27.07.2006 № 152-ФЗ «О персональных данных» даю свое согласие </w:t>
      </w:r>
      <w:r>
        <w:rPr>
          <w:rFonts w:ascii="Times New Roman" w:hAnsi="Times New Roman"/>
          <w:color w:val="000000"/>
          <w:sz w:val="24"/>
          <w:szCs w:val="24"/>
        </w:rPr>
        <w:t>Управлению</w:t>
      </w:r>
      <w:r>
        <w:rPr>
          <w:rFonts w:ascii="Times New Roman" w:hAnsi="Times New Roman"/>
          <w:sz w:val="24"/>
          <w:szCs w:val="24"/>
        </w:rPr>
        <w:t xml:space="preserve"> земельно-имущественных отношений и градостроительства администрации Минусинского района</w:t>
      </w:r>
      <w:r>
        <w:rPr>
          <w:rFonts w:ascii="Times New Roman" w:hAnsi="Times New Roman" w:cs="Times New Roman"/>
          <w:sz w:val="24"/>
          <w:szCs w:val="24"/>
        </w:rPr>
        <w:t xml:space="preserve"> на обработку моих персональных данных.</w:t>
      </w:r>
    </w:p>
    <w:p w:rsidR="00DC3B0F" w:rsidRDefault="00DC3B0F" w:rsidP="00DC3B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Претендент</w:t>
      </w:r>
      <w:proofErr w:type="gramStart"/>
      <w:r>
        <w:rPr>
          <w:rFonts w:ascii="Times New Roman" w:eastAsia="Times New Roman" w:hAnsi="Times New Roman" w:cs="Times New Roman"/>
          <w:sz w:val="24"/>
          <w:szCs w:val="24"/>
        </w:rPr>
        <w:t xml:space="preserve"> :</w:t>
      </w:r>
      <w:proofErr w:type="gramEnd"/>
    </w:p>
    <w:p w:rsidR="00DC3B0F" w:rsidRDefault="00DC3B0F" w:rsidP="00DC3B0F">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 _______________________ </w:t>
      </w:r>
    </w:p>
    <w:p w:rsidR="00DC3B0F" w:rsidRDefault="00DC3B0F" w:rsidP="00DC3B0F">
      <w:pPr>
        <w:keepLines/>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18"/>
          <w:szCs w:val="18"/>
        </w:rPr>
        <w:t>м.п</w:t>
      </w:r>
      <w:proofErr w:type="spellEnd"/>
      <w:r>
        <w:rPr>
          <w:rFonts w:ascii="Times New Roman" w:eastAsia="Times New Roman" w:hAnsi="Times New Roman" w:cs="Times New Roman"/>
          <w:sz w:val="18"/>
          <w:szCs w:val="18"/>
        </w:rPr>
        <w:t>.            (подпись)                                    (Ф.И.О.)</w:t>
      </w:r>
    </w:p>
    <w:p w:rsidR="00DC3B0F" w:rsidRDefault="00DC3B0F" w:rsidP="00DC3B0F">
      <w:pPr>
        <w:widowControl w:val="0"/>
        <w:spacing w:after="0" w:line="240" w:lineRule="auto"/>
        <w:jc w:val="both"/>
        <w:rPr>
          <w:rFonts w:ascii="Times New Roman" w:eastAsia="Calibri" w:hAnsi="Times New Roman" w:cs="Times New Roman"/>
          <w:sz w:val="24"/>
          <w:szCs w:val="24"/>
        </w:rPr>
      </w:pPr>
    </w:p>
    <w:p w:rsidR="00DC3B0F" w:rsidRDefault="00DC3B0F" w:rsidP="00DC3B0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Дата «_____»___________________20____ г.</w:t>
      </w:r>
    </w:p>
    <w:p w:rsidR="00DC3B0F" w:rsidRDefault="00DC3B0F" w:rsidP="00DC3B0F">
      <w:pPr>
        <w:spacing w:after="0" w:line="240" w:lineRule="auto"/>
        <w:jc w:val="both"/>
      </w:pPr>
    </w:p>
    <w:p w:rsidR="00DC3B0F" w:rsidRDefault="00DC3B0F" w:rsidP="00DC3B0F">
      <w:pPr>
        <w:spacing w:after="0" w:line="240" w:lineRule="auto"/>
        <w:jc w:val="both"/>
      </w:pPr>
      <w:r>
        <w:rPr>
          <w:rFonts w:ascii="Times New Roman" w:eastAsia="Times New Roman" w:hAnsi="Times New Roman" w:cs="Times New Roman"/>
          <w:sz w:val="24"/>
          <w:szCs w:val="24"/>
        </w:rPr>
        <w:t xml:space="preserve">Приложение: </w:t>
      </w:r>
    </w:p>
    <w:p w:rsidR="00DC3B0F" w:rsidRDefault="00DC3B0F" w:rsidP="00DC3B0F">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 копии документов, удостоверяющих личность заявителя (для граждан) (все листы);</w:t>
      </w:r>
    </w:p>
    <w:p w:rsidR="00DC3B0F" w:rsidRDefault="00DC3B0F" w:rsidP="00DC3B0F">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C3B0F" w:rsidRDefault="00DC3B0F" w:rsidP="00DC3B0F">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 документы, подтверждающие внесение задатка. Предоставление документов, подтверждающих внесение задатка, признается заключением соглашения о задатке.</w:t>
      </w:r>
    </w:p>
    <w:p w:rsidR="00DC3B0F" w:rsidRDefault="00DC3B0F" w:rsidP="00DC3B0F">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 В случае, если от имени Претендента действует его представитель по доверенности (Претендент - поверенный), к заявке должна быть приложена доверенность на осуществление действий от имени Претендента-доверителя, оформленная в установленном порядке, нотариально заверенная копия такой доверенности, а так же выполнены действия, указанные в пункте 3.7 раздела 3 извещения.</w:t>
      </w:r>
    </w:p>
    <w:p w:rsidR="00DC3B0F" w:rsidRDefault="00DC3B0F" w:rsidP="00DC3B0F">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а так же выполнены действия, указанные в пункте 3.7 раздела 3 извещения.</w:t>
      </w:r>
    </w:p>
    <w:p w:rsidR="00690E1B" w:rsidRDefault="00DC3B0F" w:rsidP="00DC3B0F">
      <w:pPr>
        <w:pStyle w:val="a4"/>
        <w:ind w:firstLine="709"/>
        <w:rPr>
          <w:rFonts w:eastAsia="Calibri" w:cs="Times New Roman"/>
          <w:sz w:val="24"/>
          <w:szCs w:val="24"/>
        </w:rPr>
      </w:pPr>
      <w:r>
        <w:rPr>
          <w:rFonts w:eastAsia="Times New Roman" w:cs="Times New Roman"/>
          <w:bCs/>
          <w:color w:val="000000"/>
          <w:sz w:val="24"/>
          <w:szCs w:val="24"/>
          <w:lang w:eastAsia="ru-RU"/>
        </w:rPr>
        <w:t xml:space="preserve">6) Данные СНИЛС необходимы при регистрации договора аренды земельного участка в </w:t>
      </w:r>
      <w:proofErr w:type="spellStart"/>
      <w:r>
        <w:rPr>
          <w:rFonts w:eastAsia="Times New Roman" w:cs="Times New Roman"/>
          <w:bCs/>
          <w:color w:val="000000"/>
          <w:sz w:val="24"/>
          <w:szCs w:val="24"/>
          <w:lang w:eastAsia="ru-RU"/>
        </w:rPr>
        <w:t>Росреестре</w:t>
      </w:r>
      <w:proofErr w:type="spellEnd"/>
      <w:r>
        <w:rPr>
          <w:rFonts w:eastAsia="Times New Roman" w:cs="Times New Roman"/>
          <w:bCs/>
          <w:color w:val="000000"/>
          <w:sz w:val="24"/>
          <w:szCs w:val="24"/>
          <w:lang w:eastAsia="ru-RU"/>
        </w:rPr>
        <w:t>.</w:t>
      </w:r>
      <w:r>
        <w:br w:type="page"/>
      </w:r>
    </w:p>
    <w:p w:rsidR="00690E1B" w:rsidRDefault="00690E1B" w:rsidP="00690E1B">
      <w:pPr>
        <w:pStyle w:val="a4"/>
        <w:ind w:firstLine="6521"/>
        <w:rPr>
          <w:sz w:val="24"/>
          <w:szCs w:val="24"/>
        </w:rPr>
      </w:pPr>
      <w:r>
        <w:rPr>
          <w:sz w:val="24"/>
          <w:szCs w:val="24"/>
        </w:rPr>
        <w:lastRenderedPageBreak/>
        <w:t>Приложение № 2</w:t>
      </w:r>
    </w:p>
    <w:p w:rsidR="00690E1B" w:rsidRDefault="00690E1B" w:rsidP="00690E1B">
      <w:pPr>
        <w:pStyle w:val="a4"/>
        <w:ind w:firstLine="6521"/>
        <w:rPr>
          <w:sz w:val="24"/>
          <w:szCs w:val="24"/>
        </w:rPr>
      </w:pPr>
      <w:r>
        <w:rPr>
          <w:sz w:val="24"/>
          <w:szCs w:val="24"/>
        </w:rPr>
        <w:t xml:space="preserve">к извещению о проведении </w:t>
      </w:r>
    </w:p>
    <w:p w:rsidR="00690E1B" w:rsidRDefault="00DC3B0F" w:rsidP="00690E1B">
      <w:pPr>
        <w:pStyle w:val="a4"/>
        <w:ind w:firstLine="6521"/>
        <w:rPr>
          <w:sz w:val="24"/>
          <w:szCs w:val="24"/>
        </w:rPr>
      </w:pPr>
      <w:r>
        <w:rPr>
          <w:sz w:val="24"/>
          <w:szCs w:val="24"/>
        </w:rPr>
        <w:t>электронного</w:t>
      </w:r>
      <w:r w:rsidR="00690E1B">
        <w:rPr>
          <w:sz w:val="24"/>
          <w:szCs w:val="24"/>
        </w:rPr>
        <w:t xml:space="preserve"> аукциона</w:t>
      </w:r>
    </w:p>
    <w:p w:rsidR="00690E1B" w:rsidRDefault="00690E1B" w:rsidP="00690E1B">
      <w:pPr>
        <w:pStyle w:val="a4"/>
        <w:ind w:firstLine="6521"/>
        <w:rPr>
          <w:sz w:val="24"/>
          <w:szCs w:val="24"/>
        </w:rPr>
      </w:pPr>
    </w:p>
    <w:p w:rsidR="00690E1B" w:rsidRDefault="00690E1B" w:rsidP="00690E1B">
      <w:pPr>
        <w:pStyle w:val="a4"/>
        <w:ind w:firstLine="8364"/>
        <w:rPr>
          <w:sz w:val="24"/>
          <w:szCs w:val="24"/>
        </w:rPr>
      </w:pPr>
      <w:r>
        <w:rPr>
          <w:sz w:val="24"/>
          <w:szCs w:val="24"/>
        </w:rPr>
        <w:t>ЭКЗ.___</w:t>
      </w:r>
    </w:p>
    <w:p w:rsidR="00690E1B" w:rsidRDefault="00690E1B" w:rsidP="00690E1B">
      <w:pPr>
        <w:pStyle w:val="a4"/>
        <w:ind w:firstLine="8364"/>
        <w:rPr>
          <w:sz w:val="24"/>
          <w:szCs w:val="24"/>
        </w:rPr>
      </w:pPr>
    </w:p>
    <w:p w:rsidR="00690E1B" w:rsidRDefault="00690E1B" w:rsidP="00690E1B">
      <w:pPr>
        <w:pStyle w:val="a4"/>
        <w:jc w:val="center"/>
        <w:rPr>
          <w:bCs/>
          <w:sz w:val="24"/>
          <w:szCs w:val="24"/>
        </w:rPr>
      </w:pPr>
      <w:r>
        <w:rPr>
          <w:bCs/>
          <w:sz w:val="24"/>
          <w:szCs w:val="24"/>
        </w:rPr>
        <w:t>ПРОЕКТ ДОГОВОРА АРЕНДЫ ЗЕМЕЛЬНОГО УЧАСТКА (Лот № 1)</w:t>
      </w:r>
    </w:p>
    <w:p w:rsidR="00690E1B" w:rsidRDefault="00690E1B" w:rsidP="00690E1B">
      <w:pPr>
        <w:pStyle w:val="a4"/>
        <w:jc w:val="center"/>
        <w:rPr>
          <w:bCs/>
          <w:sz w:val="24"/>
          <w:szCs w:val="24"/>
        </w:rPr>
      </w:pPr>
      <w:proofErr w:type="gramStart"/>
      <w:r>
        <w:rPr>
          <w:bCs/>
          <w:sz w:val="24"/>
          <w:szCs w:val="24"/>
        </w:rPr>
        <w:t>находящегося</w:t>
      </w:r>
      <w:proofErr w:type="gramEnd"/>
      <w:r>
        <w:rPr>
          <w:bCs/>
          <w:sz w:val="24"/>
          <w:szCs w:val="24"/>
        </w:rPr>
        <w:t xml:space="preserve"> в государственной собственности</w:t>
      </w:r>
    </w:p>
    <w:p w:rsidR="00690E1B" w:rsidRDefault="00690E1B" w:rsidP="00690E1B">
      <w:pPr>
        <w:pStyle w:val="a4"/>
        <w:jc w:val="center"/>
        <w:rPr>
          <w:sz w:val="24"/>
          <w:szCs w:val="24"/>
        </w:rPr>
      </w:pPr>
    </w:p>
    <w:p w:rsidR="00690E1B" w:rsidRDefault="00690E1B" w:rsidP="00690E1B">
      <w:pPr>
        <w:pStyle w:val="a4"/>
        <w:rPr>
          <w:sz w:val="24"/>
          <w:szCs w:val="24"/>
        </w:rPr>
      </w:pPr>
      <w:r>
        <w:rPr>
          <w:sz w:val="24"/>
          <w:szCs w:val="24"/>
        </w:rPr>
        <w:t>с. Городок</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 ________2024 г.</w:t>
      </w:r>
    </w:p>
    <w:p w:rsidR="00690E1B" w:rsidRDefault="00690E1B" w:rsidP="00690E1B">
      <w:pPr>
        <w:pStyle w:val="a4"/>
        <w:rPr>
          <w:sz w:val="24"/>
          <w:szCs w:val="24"/>
        </w:rPr>
      </w:pPr>
    </w:p>
    <w:p w:rsidR="00690E1B" w:rsidRDefault="00690E1B" w:rsidP="00690E1B">
      <w:pPr>
        <w:pStyle w:val="a4"/>
        <w:ind w:firstLine="709"/>
        <w:rPr>
          <w:sz w:val="24"/>
          <w:szCs w:val="24"/>
        </w:rPr>
      </w:pPr>
      <w:r>
        <w:rPr>
          <w:sz w:val="24"/>
          <w:szCs w:val="24"/>
        </w:rPr>
        <w:t xml:space="preserve">Муниципальное образование Городокский сельсовет Минусинского района Красноярского края, в лице Главы администрации Городокского сельсовета Минусинского района Красноярского края  Тощева Андрея Валерьевича, действующего на основании устава, именуемый в дальнейшем «Арендодатель», с одной стороны, и </w:t>
      </w:r>
    </w:p>
    <w:p w:rsidR="00690E1B" w:rsidRDefault="00690E1B" w:rsidP="00690E1B">
      <w:pPr>
        <w:pStyle w:val="a4"/>
        <w:ind w:firstLine="709"/>
        <w:rPr>
          <w:sz w:val="24"/>
          <w:szCs w:val="24"/>
        </w:rPr>
      </w:pPr>
      <w:proofErr w:type="gramStart"/>
      <w:r>
        <w:rPr>
          <w:sz w:val="24"/>
          <w:szCs w:val="24"/>
        </w:rPr>
        <w:t>________________________, в лице _____________, действующего на основании ___________, именуемый в дальнейшем «Арендатор», с другой стороны, именуемые далее «Стороны», на основании протокола _____ от ________, заключили настоящий договор (далее - договор) о нижеследующем.</w:t>
      </w:r>
      <w:proofErr w:type="gramEnd"/>
    </w:p>
    <w:p w:rsidR="00690E1B" w:rsidRDefault="00690E1B" w:rsidP="00690E1B">
      <w:pPr>
        <w:pStyle w:val="a4"/>
        <w:ind w:firstLine="709"/>
        <w:rPr>
          <w:bCs/>
          <w:sz w:val="24"/>
          <w:szCs w:val="24"/>
        </w:rPr>
      </w:pPr>
    </w:p>
    <w:p w:rsidR="00690E1B" w:rsidRDefault="00690E1B" w:rsidP="00690E1B">
      <w:pPr>
        <w:pStyle w:val="a4"/>
        <w:ind w:firstLine="709"/>
        <w:jc w:val="center"/>
        <w:rPr>
          <w:bCs/>
          <w:sz w:val="24"/>
          <w:szCs w:val="24"/>
        </w:rPr>
      </w:pPr>
      <w:r>
        <w:rPr>
          <w:bCs/>
          <w:sz w:val="24"/>
          <w:szCs w:val="24"/>
        </w:rPr>
        <w:t>1. Предмет договора</w:t>
      </w:r>
    </w:p>
    <w:p w:rsidR="00690E1B" w:rsidRDefault="00690E1B" w:rsidP="00690E1B">
      <w:pPr>
        <w:pStyle w:val="a4"/>
        <w:ind w:firstLine="709"/>
        <w:rPr>
          <w:sz w:val="24"/>
          <w:szCs w:val="24"/>
        </w:rPr>
      </w:pPr>
      <w:r>
        <w:rPr>
          <w:sz w:val="24"/>
          <w:szCs w:val="24"/>
        </w:rPr>
        <w:t xml:space="preserve">1.1. </w:t>
      </w:r>
      <w:r>
        <w:rPr>
          <w:bCs/>
          <w:sz w:val="24"/>
          <w:szCs w:val="24"/>
        </w:rPr>
        <w:t xml:space="preserve">Арендодатель </w:t>
      </w:r>
      <w:r>
        <w:rPr>
          <w:sz w:val="24"/>
          <w:szCs w:val="24"/>
        </w:rPr>
        <w:t>предоставляет, а</w:t>
      </w:r>
      <w:r>
        <w:rPr>
          <w:bCs/>
          <w:sz w:val="24"/>
          <w:szCs w:val="24"/>
        </w:rPr>
        <w:t xml:space="preserve"> Арендатор </w:t>
      </w:r>
      <w:r>
        <w:rPr>
          <w:sz w:val="24"/>
          <w:szCs w:val="24"/>
        </w:rPr>
        <w:t xml:space="preserve">принимает во временное владение и пользование земельный участок, находящийся в муниципальной собственности, с кадастровым </w:t>
      </w:r>
      <w:r>
        <w:rPr>
          <w:bCs/>
          <w:sz w:val="24"/>
          <w:szCs w:val="24"/>
        </w:rPr>
        <w:t>номером 24:25:0301001:398, площадью 963882 кв. м,  расположенный по адресу: Российская Федерация, Красноярский край, Минусинский район, массив «</w:t>
      </w:r>
      <w:proofErr w:type="spellStart"/>
      <w:r>
        <w:rPr>
          <w:bCs/>
          <w:sz w:val="24"/>
          <w:szCs w:val="24"/>
        </w:rPr>
        <w:t>Щетинкина</w:t>
      </w:r>
      <w:proofErr w:type="spellEnd"/>
      <w:r>
        <w:rPr>
          <w:bCs/>
          <w:sz w:val="24"/>
          <w:szCs w:val="24"/>
        </w:rPr>
        <w:t>» 6,5 км</w:t>
      </w:r>
      <w:proofErr w:type="gramStart"/>
      <w:r>
        <w:rPr>
          <w:bCs/>
          <w:sz w:val="24"/>
          <w:szCs w:val="24"/>
        </w:rPr>
        <w:t>.</w:t>
      </w:r>
      <w:proofErr w:type="gramEnd"/>
      <w:r>
        <w:rPr>
          <w:bCs/>
          <w:sz w:val="24"/>
          <w:szCs w:val="24"/>
        </w:rPr>
        <w:t xml:space="preserve"> </w:t>
      </w:r>
      <w:proofErr w:type="gramStart"/>
      <w:r>
        <w:rPr>
          <w:bCs/>
          <w:sz w:val="24"/>
          <w:szCs w:val="24"/>
        </w:rPr>
        <w:t>ю</w:t>
      </w:r>
      <w:proofErr w:type="gramEnd"/>
      <w:r>
        <w:rPr>
          <w:bCs/>
          <w:sz w:val="24"/>
          <w:szCs w:val="24"/>
        </w:rPr>
        <w:t>го-восточнее с. Городок. Категория земель – земли сельскохозяйственного назначения. Разрешенное использование – сенокошение.</w:t>
      </w:r>
    </w:p>
    <w:p w:rsidR="00690E1B" w:rsidRDefault="00690E1B" w:rsidP="00690E1B">
      <w:pPr>
        <w:pStyle w:val="a4"/>
        <w:ind w:firstLine="709"/>
        <w:rPr>
          <w:sz w:val="24"/>
          <w:szCs w:val="24"/>
        </w:rPr>
      </w:pPr>
      <w:r>
        <w:rPr>
          <w:sz w:val="24"/>
          <w:szCs w:val="24"/>
        </w:rPr>
        <w:t>1.2. Передача земельного участка Арендодателем и принятие его Арендатором осуществляется по акту приема-передачи земельного участка (Приложение № 1 к договору), который является неотъемлемой частью договора.</w:t>
      </w:r>
    </w:p>
    <w:p w:rsidR="00690E1B" w:rsidRDefault="00690E1B" w:rsidP="00690E1B">
      <w:pPr>
        <w:pStyle w:val="a4"/>
        <w:ind w:firstLine="709"/>
        <w:rPr>
          <w:sz w:val="24"/>
          <w:szCs w:val="24"/>
        </w:rPr>
      </w:pPr>
    </w:p>
    <w:p w:rsidR="00690E1B" w:rsidRDefault="00690E1B" w:rsidP="00690E1B">
      <w:pPr>
        <w:pStyle w:val="a4"/>
        <w:ind w:firstLine="709"/>
        <w:jc w:val="center"/>
        <w:rPr>
          <w:bCs/>
          <w:sz w:val="24"/>
          <w:szCs w:val="24"/>
        </w:rPr>
      </w:pPr>
      <w:r>
        <w:rPr>
          <w:bCs/>
          <w:sz w:val="24"/>
          <w:szCs w:val="24"/>
        </w:rPr>
        <w:t>2. Срок договора</w:t>
      </w:r>
    </w:p>
    <w:p w:rsidR="00690E1B" w:rsidRDefault="00690E1B" w:rsidP="00690E1B">
      <w:pPr>
        <w:pStyle w:val="a4"/>
        <w:ind w:firstLine="709"/>
        <w:rPr>
          <w:sz w:val="24"/>
          <w:szCs w:val="24"/>
        </w:rPr>
      </w:pPr>
      <w:r>
        <w:rPr>
          <w:sz w:val="24"/>
          <w:szCs w:val="24"/>
        </w:rPr>
        <w:t>2.1. Срок действия договора составляет 4 года со дня его подписания, с «__» _____ 2024 г. по «___» _______ 2028 г.</w:t>
      </w:r>
    </w:p>
    <w:p w:rsidR="00690E1B" w:rsidRDefault="00690E1B" w:rsidP="00690E1B">
      <w:pPr>
        <w:pStyle w:val="a4"/>
        <w:ind w:firstLine="709"/>
        <w:rPr>
          <w:sz w:val="24"/>
          <w:szCs w:val="24"/>
        </w:rPr>
      </w:pPr>
      <w:r>
        <w:rPr>
          <w:sz w:val="24"/>
          <w:szCs w:val="24"/>
        </w:rPr>
        <w:t>2.2. Договор считается заключенным с момента подписания его сторонами и подлежит государственной регистрации в органе, осуществляющем государственную регистрацию прав на недвижимое имущество и сделок с ним.</w:t>
      </w:r>
    </w:p>
    <w:p w:rsidR="00690E1B" w:rsidRDefault="00690E1B" w:rsidP="00690E1B">
      <w:pPr>
        <w:pStyle w:val="a4"/>
        <w:ind w:firstLine="709"/>
        <w:rPr>
          <w:bCs/>
          <w:sz w:val="24"/>
          <w:szCs w:val="24"/>
        </w:rPr>
      </w:pPr>
    </w:p>
    <w:p w:rsidR="00690E1B" w:rsidRDefault="00690E1B" w:rsidP="00690E1B">
      <w:pPr>
        <w:widowControl w:val="0"/>
        <w:spacing w:after="0" w:line="240" w:lineRule="auto"/>
        <w:ind w:firstLine="709"/>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 Размер и условия внесения арендной платы</w:t>
      </w:r>
    </w:p>
    <w:p w:rsidR="00690E1B" w:rsidRDefault="00690E1B" w:rsidP="00690E1B">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Начальный размер арендной платы за земельный участок определен на основании отчета от </w:t>
      </w:r>
      <w:r>
        <w:rPr>
          <w:rFonts w:ascii="Times New Roman" w:hAnsi="Times New Roman" w:cs="Times New Roman"/>
          <w:sz w:val="24"/>
          <w:szCs w:val="24"/>
        </w:rPr>
        <w:t>28.06</w:t>
      </w:r>
      <w:r>
        <w:rPr>
          <w:rFonts w:ascii="Times New Roman" w:eastAsia="Calibri" w:hAnsi="Times New Roman" w:cs="Times New Roman"/>
          <w:sz w:val="24"/>
          <w:szCs w:val="24"/>
        </w:rPr>
        <w:t xml:space="preserve">.2024 г. № 04/28-062024 оценочной компанией ООО «СТАНДАРТ - ЭКСПЕРТ» и составляет </w:t>
      </w:r>
      <w:r>
        <w:rPr>
          <w:rFonts w:ascii="Times New Roman" w:hAnsi="Times New Roman"/>
          <w:sz w:val="24"/>
          <w:szCs w:val="24"/>
        </w:rPr>
        <w:t>123 690</w:t>
      </w:r>
      <w:r>
        <w:rPr>
          <w:rFonts w:ascii="Times New Roman" w:eastAsia="Calibri" w:hAnsi="Times New Roman" w:cs="Times New Roman"/>
          <w:sz w:val="24"/>
          <w:szCs w:val="24"/>
        </w:rPr>
        <w:t>,00 руб. (</w:t>
      </w:r>
      <w:r>
        <w:rPr>
          <w:rFonts w:ascii="Times New Roman" w:hAnsi="Times New Roman"/>
          <w:sz w:val="24"/>
          <w:szCs w:val="24"/>
        </w:rPr>
        <w:t>Сто двадцать три тысячи шестьсот девяносто</w:t>
      </w:r>
      <w:r>
        <w:rPr>
          <w:rFonts w:ascii="Times New Roman" w:eastAsia="Calibri" w:hAnsi="Times New Roman" w:cs="Times New Roman"/>
          <w:sz w:val="24"/>
          <w:szCs w:val="24"/>
        </w:rPr>
        <w:t xml:space="preserve"> рублей 00 копеек) в год.</w:t>
      </w:r>
    </w:p>
    <w:p w:rsidR="00690E1B" w:rsidRDefault="00690E1B" w:rsidP="00690E1B">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Размер арендной платы земельного участка определен в соответствии с протоколом ________ </w:t>
      </w:r>
      <w:proofErr w:type="gramStart"/>
      <w:r>
        <w:rPr>
          <w:rFonts w:ascii="Times New Roman" w:eastAsia="Calibri" w:hAnsi="Times New Roman" w:cs="Times New Roman"/>
          <w:sz w:val="24"/>
          <w:szCs w:val="24"/>
        </w:rPr>
        <w:t>от</w:t>
      </w:r>
      <w:proofErr w:type="gramEnd"/>
      <w:r>
        <w:rPr>
          <w:rFonts w:ascii="Times New Roman" w:eastAsia="Calibri" w:hAnsi="Times New Roman" w:cs="Times New Roman"/>
          <w:sz w:val="24"/>
          <w:szCs w:val="24"/>
        </w:rPr>
        <w:t xml:space="preserve"> ________ и составляет ________ руб. в год.</w:t>
      </w:r>
    </w:p>
    <w:p w:rsidR="00690E1B" w:rsidRDefault="00690E1B" w:rsidP="00690E1B">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3.2. Арендная плата за участок ежеквартально составляет _________ руб.</w:t>
      </w:r>
    </w:p>
    <w:p w:rsidR="00690E1B" w:rsidRDefault="00690E1B" w:rsidP="00690E1B">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Внесенный задаток в сумме </w:t>
      </w:r>
      <w:r>
        <w:rPr>
          <w:rFonts w:ascii="Times New Roman" w:hAnsi="Times New Roman" w:cs="Times New Roman"/>
          <w:sz w:val="24"/>
          <w:szCs w:val="24"/>
          <w:highlight w:val="yellow"/>
        </w:rPr>
        <w:t>61 845,00</w:t>
      </w:r>
      <w:r w:rsidRPr="00BE7FF6">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руб. (шестьдесят одна тысяча восемьсот сорок пять тысяч 00 руб.</w:t>
      </w:r>
      <w:r w:rsidRPr="00BE7FF6">
        <w:rPr>
          <w:rFonts w:ascii="Times New Roman" w:hAnsi="Times New Roman" w:cs="Times New Roman"/>
          <w:sz w:val="24"/>
          <w:szCs w:val="24"/>
          <w:highlight w:val="yellow"/>
        </w:rPr>
        <w:t>)</w:t>
      </w:r>
      <w:r>
        <w:rPr>
          <w:rFonts w:ascii="Times New Roman" w:eastAsia="Calibri" w:hAnsi="Times New Roman" w:cs="Times New Roman"/>
          <w:sz w:val="24"/>
          <w:szCs w:val="24"/>
        </w:rPr>
        <w:t xml:space="preserve"> учитывается в счет арендной платы.</w:t>
      </w:r>
    </w:p>
    <w:p w:rsidR="00690E1B" w:rsidRDefault="00690E1B" w:rsidP="00690E1B">
      <w:pPr>
        <w:pStyle w:val="a4"/>
        <w:ind w:firstLine="709"/>
        <w:rPr>
          <w:sz w:val="24"/>
          <w:szCs w:val="24"/>
        </w:rPr>
      </w:pPr>
      <w:r>
        <w:rPr>
          <w:sz w:val="24"/>
          <w:szCs w:val="24"/>
        </w:rPr>
        <w:t>3.3. Плата вносится ежеквартально не позднее 10-го числа месяца, следующего за оплачиваемым кварталом</w:t>
      </w:r>
      <w:proofErr w:type="gramStart"/>
      <w:r>
        <w:rPr>
          <w:sz w:val="24"/>
          <w:szCs w:val="24"/>
        </w:rPr>
        <w:t xml:space="preserve"> </w:t>
      </w:r>
      <w:r>
        <w:rPr>
          <w:bCs/>
          <w:sz w:val="24"/>
          <w:szCs w:val="24"/>
        </w:rPr>
        <w:t>,</w:t>
      </w:r>
      <w:proofErr w:type="gramEnd"/>
      <w:r>
        <w:rPr>
          <w:sz w:val="24"/>
          <w:szCs w:val="24"/>
        </w:rPr>
        <w:t xml:space="preserve">путем перечисления на счет: </w:t>
      </w:r>
    </w:p>
    <w:p w:rsidR="00690E1B" w:rsidRDefault="00690E1B" w:rsidP="00690E1B">
      <w:pPr>
        <w:pStyle w:val="a4"/>
        <w:ind w:firstLine="709"/>
        <w:rPr>
          <w:sz w:val="24"/>
          <w:szCs w:val="24"/>
        </w:rPr>
      </w:pPr>
      <w:r>
        <w:rPr>
          <w:sz w:val="24"/>
          <w:szCs w:val="24"/>
        </w:rPr>
        <w:t xml:space="preserve">УФК по Красноярскому краю </w:t>
      </w:r>
      <w:proofErr w:type="gramStart"/>
      <w:r>
        <w:rPr>
          <w:sz w:val="24"/>
          <w:szCs w:val="24"/>
        </w:rPr>
        <w:t xml:space="preserve">( </w:t>
      </w:r>
      <w:proofErr w:type="gramEnd"/>
      <w:r>
        <w:rPr>
          <w:sz w:val="24"/>
          <w:szCs w:val="24"/>
        </w:rPr>
        <w:t xml:space="preserve">Администрация Городокского сельсовета Минусинского района Красноярского края, л/с 04193018500). </w:t>
      </w:r>
    </w:p>
    <w:p w:rsidR="00690E1B" w:rsidRDefault="00690E1B" w:rsidP="00690E1B">
      <w:pPr>
        <w:pStyle w:val="a4"/>
        <w:ind w:firstLine="709"/>
        <w:rPr>
          <w:sz w:val="24"/>
          <w:szCs w:val="24"/>
        </w:rPr>
      </w:pPr>
      <w:r>
        <w:rPr>
          <w:sz w:val="24"/>
          <w:szCs w:val="24"/>
        </w:rPr>
        <w:lastRenderedPageBreak/>
        <w:t xml:space="preserve"> ИНН 2425002135, КПП 245501001, Код ОКТМО: 04633410. </w:t>
      </w:r>
    </w:p>
    <w:p w:rsidR="00690E1B" w:rsidRDefault="00690E1B" w:rsidP="00690E1B">
      <w:pPr>
        <w:pStyle w:val="a4"/>
        <w:ind w:firstLine="709"/>
        <w:rPr>
          <w:sz w:val="24"/>
          <w:szCs w:val="24"/>
        </w:rPr>
      </w:pPr>
      <w:r>
        <w:rPr>
          <w:sz w:val="24"/>
          <w:szCs w:val="24"/>
        </w:rPr>
        <w:t xml:space="preserve">Наименование подразделения Банка России: ОТДЕЛЕНИЕ КРАСНОЯРСК БАНКА РОССИИ//УФК по Красноярскому краю г. Красноярск, </w:t>
      </w:r>
    </w:p>
    <w:p w:rsidR="00690E1B" w:rsidRDefault="00690E1B" w:rsidP="00690E1B">
      <w:pPr>
        <w:pStyle w:val="a4"/>
        <w:ind w:firstLine="709"/>
        <w:rPr>
          <w:sz w:val="24"/>
          <w:szCs w:val="24"/>
        </w:rPr>
      </w:pPr>
      <w:r>
        <w:rPr>
          <w:sz w:val="24"/>
          <w:szCs w:val="24"/>
        </w:rPr>
        <w:t xml:space="preserve">БИК 010407105. </w:t>
      </w:r>
    </w:p>
    <w:p w:rsidR="00690E1B" w:rsidRDefault="00690E1B" w:rsidP="00690E1B">
      <w:pPr>
        <w:pStyle w:val="a4"/>
        <w:ind w:firstLine="709"/>
        <w:rPr>
          <w:sz w:val="24"/>
          <w:szCs w:val="24"/>
        </w:rPr>
      </w:pPr>
      <w:r>
        <w:rPr>
          <w:sz w:val="24"/>
          <w:szCs w:val="24"/>
        </w:rPr>
        <w:t xml:space="preserve">Единый казначейский счет 40102810245370000011 </w:t>
      </w:r>
    </w:p>
    <w:p w:rsidR="00690E1B" w:rsidRDefault="00690E1B" w:rsidP="00690E1B">
      <w:pPr>
        <w:pStyle w:val="a4"/>
        <w:ind w:firstLine="709"/>
        <w:rPr>
          <w:sz w:val="24"/>
          <w:szCs w:val="24"/>
        </w:rPr>
      </w:pPr>
      <w:r>
        <w:rPr>
          <w:sz w:val="24"/>
          <w:szCs w:val="24"/>
        </w:rPr>
        <w:t xml:space="preserve">Казначейский счет 03100643000000011900. </w:t>
      </w:r>
    </w:p>
    <w:p w:rsidR="00690E1B" w:rsidRDefault="00690E1B" w:rsidP="00690E1B">
      <w:pPr>
        <w:pStyle w:val="a4"/>
        <w:ind w:firstLine="709"/>
        <w:rPr>
          <w:b/>
          <w:bCs/>
          <w:sz w:val="24"/>
          <w:szCs w:val="24"/>
        </w:rPr>
      </w:pPr>
      <w:r>
        <w:rPr>
          <w:sz w:val="24"/>
          <w:szCs w:val="24"/>
        </w:rPr>
        <w:t>КБК 810 111 05025 10 0000 120.</w:t>
      </w:r>
    </w:p>
    <w:p w:rsidR="00690E1B" w:rsidRDefault="00690E1B" w:rsidP="00690E1B">
      <w:pPr>
        <w:pStyle w:val="a4"/>
        <w:ind w:firstLine="709"/>
        <w:rPr>
          <w:sz w:val="24"/>
          <w:szCs w:val="24"/>
        </w:rPr>
      </w:pPr>
      <w:r>
        <w:rPr>
          <w:sz w:val="24"/>
          <w:szCs w:val="24"/>
        </w:rPr>
        <w:t>3.4. Исполнением обязательства по внесению арендной платы является дата поступления арендной платы на счет, указанный в пункте 3.3 договора.</w:t>
      </w:r>
    </w:p>
    <w:p w:rsidR="00690E1B" w:rsidRDefault="00690E1B" w:rsidP="00690E1B">
      <w:pPr>
        <w:pStyle w:val="a4"/>
        <w:ind w:firstLine="709"/>
        <w:rPr>
          <w:sz w:val="24"/>
          <w:szCs w:val="24"/>
        </w:rPr>
      </w:pPr>
      <w:r>
        <w:rPr>
          <w:sz w:val="24"/>
          <w:szCs w:val="24"/>
        </w:rPr>
        <w:t xml:space="preserve">3.5. Не использование участка </w:t>
      </w:r>
      <w:r>
        <w:rPr>
          <w:bCs/>
          <w:sz w:val="24"/>
          <w:szCs w:val="24"/>
        </w:rPr>
        <w:t xml:space="preserve">Арендатором </w:t>
      </w:r>
      <w:r>
        <w:rPr>
          <w:sz w:val="24"/>
          <w:szCs w:val="24"/>
        </w:rPr>
        <w:t>не освобождает его от обязанности по внесению арендной платы.</w:t>
      </w:r>
    </w:p>
    <w:p w:rsidR="00690E1B" w:rsidRDefault="00690E1B" w:rsidP="00690E1B">
      <w:pPr>
        <w:pStyle w:val="a4"/>
        <w:ind w:firstLine="709"/>
        <w:rPr>
          <w:sz w:val="24"/>
          <w:szCs w:val="24"/>
        </w:rPr>
      </w:pPr>
      <w:r>
        <w:rPr>
          <w:sz w:val="24"/>
          <w:szCs w:val="24"/>
        </w:rPr>
        <w:t xml:space="preserve">3.6. Внесение арендной платы по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w:t>
      </w:r>
      <w:proofErr w:type="spellStart"/>
      <w:r>
        <w:rPr>
          <w:sz w:val="24"/>
          <w:szCs w:val="24"/>
        </w:rPr>
        <w:t>аренды</w:t>
      </w:r>
      <w:proofErr w:type="gramStart"/>
      <w:r>
        <w:rPr>
          <w:sz w:val="24"/>
          <w:szCs w:val="24"/>
        </w:rPr>
        <w:t>.В</w:t>
      </w:r>
      <w:proofErr w:type="spellEnd"/>
      <w:proofErr w:type="gramEnd"/>
      <w:r>
        <w:rPr>
          <w:sz w:val="24"/>
          <w:szCs w:val="24"/>
        </w:rPr>
        <w:t xml:space="preserve"> противном случае Арендодатель вправе зачесть поступившую сумму в счет образовавшейся задолженности за предыдущий период (пени).</w:t>
      </w:r>
    </w:p>
    <w:p w:rsidR="00690E1B" w:rsidRDefault="00690E1B" w:rsidP="00690E1B">
      <w:pPr>
        <w:pStyle w:val="a4"/>
        <w:ind w:firstLine="709"/>
        <w:rPr>
          <w:sz w:val="24"/>
          <w:szCs w:val="24"/>
        </w:rPr>
      </w:pPr>
      <w:r>
        <w:rPr>
          <w:sz w:val="24"/>
          <w:szCs w:val="24"/>
        </w:rPr>
        <w:t>3.7. Размер арендной платы по договору может меняться не чаще одного раза в год, в соответствии с муниципальными правовыми актами и действующим законодательством. Размер арендной платы изменяется Арендодателем автоматически в бесспорном порядке и одностороннем порядке, с момента вступления в силу соответствующего правового акта, о чем Арендодатель извещает Арендатора через средства массовой информации. При этом муниципальные правовые акты подлежат опубликованию в газете «Власть труда», правовые акты субъекта Красноярский край в газете «Наш Красноярский край», федеральные правовые акты в газете «Российская газета».</w:t>
      </w:r>
    </w:p>
    <w:p w:rsidR="00690E1B" w:rsidRDefault="00690E1B" w:rsidP="00690E1B">
      <w:pPr>
        <w:pStyle w:val="a4"/>
        <w:ind w:firstLine="709"/>
        <w:rPr>
          <w:sz w:val="24"/>
          <w:szCs w:val="24"/>
        </w:rPr>
      </w:pPr>
      <w:proofErr w:type="gramStart"/>
      <w:r>
        <w:rPr>
          <w:sz w:val="24"/>
          <w:szCs w:val="24"/>
        </w:rPr>
        <w:t>В том числе,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следующего за годом, в котором заключен указанный Договор аренды.</w:t>
      </w:r>
      <w:proofErr w:type="gramEnd"/>
    </w:p>
    <w:p w:rsidR="00690E1B" w:rsidRDefault="00690E1B" w:rsidP="00690E1B">
      <w:pPr>
        <w:pStyle w:val="a4"/>
        <w:ind w:firstLine="709"/>
        <w:rPr>
          <w:sz w:val="24"/>
          <w:szCs w:val="24"/>
        </w:rPr>
      </w:pPr>
      <w:r>
        <w:rPr>
          <w:sz w:val="24"/>
          <w:szCs w:val="24"/>
        </w:rPr>
        <w:t>3.8. В случае изменения арендной платы в соответствии с муниципальными правовыми актами и действующим законодательством и об изменении своих реквизитов, о чем Арендодатель извещает через средства массовой информации, Арендатор не может ссылаться на то, что он не был уведомлен надлежащим образом.</w:t>
      </w:r>
    </w:p>
    <w:p w:rsidR="00690E1B" w:rsidRDefault="00690E1B" w:rsidP="00690E1B">
      <w:pPr>
        <w:pStyle w:val="a4"/>
        <w:ind w:firstLine="709"/>
        <w:rPr>
          <w:sz w:val="24"/>
          <w:szCs w:val="24"/>
        </w:rPr>
      </w:pPr>
    </w:p>
    <w:p w:rsidR="00690E1B" w:rsidRDefault="00690E1B" w:rsidP="00690E1B">
      <w:pPr>
        <w:pStyle w:val="a4"/>
        <w:ind w:firstLine="709"/>
        <w:jc w:val="center"/>
        <w:rPr>
          <w:bCs/>
          <w:sz w:val="24"/>
          <w:szCs w:val="24"/>
        </w:rPr>
      </w:pPr>
      <w:r w:rsidRPr="00285525">
        <w:rPr>
          <w:bCs/>
          <w:sz w:val="24"/>
          <w:szCs w:val="24"/>
          <w:highlight w:val="yellow"/>
        </w:rPr>
        <w:t>4. Ограничения использования</w:t>
      </w:r>
    </w:p>
    <w:p w:rsidR="00690E1B" w:rsidRDefault="00690E1B" w:rsidP="00690E1B">
      <w:pPr>
        <w:pStyle w:val="a4"/>
        <w:ind w:firstLine="709"/>
        <w:rPr>
          <w:sz w:val="24"/>
          <w:szCs w:val="24"/>
        </w:rPr>
      </w:pPr>
      <w:r>
        <w:rPr>
          <w:sz w:val="24"/>
          <w:szCs w:val="24"/>
        </w:rPr>
        <w:t xml:space="preserve">4.1.Земельный участок полностью расположен в границах зоны с реестровым номером 24:00-6.18868 от 03.08.2021, ограничение использования земельного участка в пределах зоны: В соответствии с п. 2е Правил выделения на </w:t>
      </w:r>
      <w:proofErr w:type="spellStart"/>
      <w:r>
        <w:rPr>
          <w:sz w:val="24"/>
          <w:szCs w:val="24"/>
        </w:rPr>
        <w:t>приаэродромной</w:t>
      </w:r>
      <w:proofErr w:type="spellEnd"/>
      <w:r>
        <w:rPr>
          <w:sz w:val="24"/>
          <w:szCs w:val="24"/>
        </w:rPr>
        <w:t xml:space="preserve"> территории </w:t>
      </w:r>
      <w:proofErr w:type="spellStart"/>
      <w:r>
        <w:rPr>
          <w:sz w:val="24"/>
          <w:szCs w:val="24"/>
        </w:rPr>
        <w:t>подзон</w:t>
      </w:r>
      <w:proofErr w:type="spellEnd"/>
      <w:r>
        <w:rPr>
          <w:sz w:val="24"/>
          <w:szCs w:val="24"/>
        </w:rPr>
        <w:t xml:space="preserve">, утвержденных Постановлением Правительства РФ от 2 декабря 2017 г. № 1460 при установлении шестой </w:t>
      </w:r>
      <w:proofErr w:type="spellStart"/>
      <w:r>
        <w:rPr>
          <w:sz w:val="24"/>
          <w:szCs w:val="24"/>
        </w:rPr>
        <w:t>подзоны</w:t>
      </w:r>
      <w:proofErr w:type="spellEnd"/>
      <w:r>
        <w:rPr>
          <w:sz w:val="24"/>
          <w:szCs w:val="24"/>
        </w:rPr>
        <w:t xml:space="preserve"> </w:t>
      </w:r>
      <w:proofErr w:type="spellStart"/>
      <w:r>
        <w:rPr>
          <w:sz w:val="24"/>
          <w:szCs w:val="24"/>
        </w:rPr>
        <w:t>приаэродромной</w:t>
      </w:r>
      <w:proofErr w:type="spellEnd"/>
      <w:r>
        <w:rPr>
          <w:sz w:val="24"/>
          <w:szCs w:val="24"/>
        </w:rPr>
        <w:t xml:space="preserve"> территории устанавливаются ограничения использования объектов недвижимости и осуществления деятельности: запрещается размещать объекты, способствующие привлечению и массовому скоплению птиц</w:t>
      </w:r>
      <w:proofErr w:type="gramStart"/>
      <w:r>
        <w:rPr>
          <w:sz w:val="24"/>
          <w:szCs w:val="24"/>
        </w:rPr>
        <w:t xml:space="preserve">., </w:t>
      </w:r>
      <w:proofErr w:type="gramEnd"/>
      <w:r>
        <w:rPr>
          <w:sz w:val="24"/>
          <w:szCs w:val="24"/>
        </w:rPr>
        <w:t xml:space="preserve">вид/наименование: Шестая </w:t>
      </w:r>
      <w:proofErr w:type="spellStart"/>
      <w:r>
        <w:rPr>
          <w:sz w:val="24"/>
          <w:szCs w:val="24"/>
        </w:rPr>
        <w:t>подзона</w:t>
      </w:r>
      <w:proofErr w:type="spellEnd"/>
      <w:r>
        <w:rPr>
          <w:sz w:val="24"/>
          <w:szCs w:val="24"/>
        </w:rPr>
        <w:t xml:space="preserve"> </w:t>
      </w:r>
      <w:proofErr w:type="spellStart"/>
      <w:r>
        <w:rPr>
          <w:sz w:val="24"/>
          <w:szCs w:val="24"/>
        </w:rPr>
        <w:t>приаэродромной</w:t>
      </w:r>
      <w:proofErr w:type="spellEnd"/>
      <w:r>
        <w:rPr>
          <w:sz w:val="24"/>
          <w:szCs w:val="24"/>
        </w:rPr>
        <w:t xml:space="preserve"> территор</w:t>
      </w:r>
      <w:proofErr w:type="gramStart"/>
      <w:r>
        <w:rPr>
          <w:sz w:val="24"/>
          <w:szCs w:val="24"/>
        </w:rPr>
        <w:t>ии аэ</w:t>
      </w:r>
      <w:proofErr w:type="gramEnd"/>
      <w:r>
        <w:rPr>
          <w:sz w:val="24"/>
          <w:szCs w:val="24"/>
        </w:rPr>
        <w:t xml:space="preserve">родрома Абакан, тип: Охранная зона транспорта, дата решения: 10.06.2021, номер решения: 407-П, наименование ОГВ/ОМСУ: </w:t>
      </w:r>
      <w:proofErr w:type="spellStart"/>
      <w:r>
        <w:rPr>
          <w:sz w:val="24"/>
          <w:szCs w:val="24"/>
        </w:rPr>
        <w:t>Росавиация</w:t>
      </w:r>
      <w:proofErr w:type="spellEnd"/>
      <w:r>
        <w:rPr>
          <w:sz w:val="24"/>
          <w:szCs w:val="24"/>
        </w:rPr>
        <w:t xml:space="preserve"> Земельный участок полностью расположен в границах зоны с реестровым номером 24:00-6.18866 от 03.08.2021, ограничение использования земельного участка в пределах зоны: </w:t>
      </w:r>
      <w:proofErr w:type="gramStart"/>
      <w:r>
        <w:rPr>
          <w:sz w:val="24"/>
          <w:szCs w:val="24"/>
        </w:rPr>
        <w:t xml:space="preserve">В соответствии п. 2г Правил выделения на </w:t>
      </w:r>
      <w:proofErr w:type="spellStart"/>
      <w:r>
        <w:rPr>
          <w:sz w:val="24"/>
          <w:szCs w:val="24"/>
        </w:rPr>
        <w:t>приаэродромной</w:t>
      </w:r>
      <w:proofErr w:type="spellEnd"/>
      <w:r>
        <w:rPr>
          <w:sz w:val="24"/>
          <w:szCs w:val="24"/>
        </w:rPr>
        <w:t xml:space="preserve"> территории </w:t>
      </w:r>
      <w:proofErr w:type="spellStart"/>
      <w:r>
        <w:rPr>
          <w:sz w:val="24"/>
          <w:szCs w:val="24"/>
        </w:rPr>
        <w:t>подзон</w:t>
      </w:r>
      <w:proofErr w:type="spellEnd"/>
      <w:r>
        <w:rPr>
          <w:sz w:val="24"/>
          <w:szCs w:val="24"/>
        </w:rPr>
        <w:t xml:space="preserve">, утвержденных Постановлением Правительства РФ от 2 декабря 2017 г. № 1460 при установлении четвертой </w:t>
      </w:r>
      <w:proofErr w:type="spellStart"/>
      <w:r>
        <w:rPr>
          <w:sz w:val="24"/>
          <w:szCs w:val="24"/>
        </w:rPr>
        <w:t>подзоны</w:t>
      </w:r>
      <w:proofErr w:type="spellEnd"/>
      <w:r>
        <w:rPr>
          <w:sz w:val="24"/>
          <w:szCs w:val="24"/>
        </w:rPr>
        <w:t xml:space="preserve"> </w:t>
      </w:r>
      <w:proofErr w:type="spellStart"/>
      <w:r>
        <w:rPr>
          <w:sz w:val="24"/>
          <w:szCs w:val="24"/>
        </w:rPr>
        <w:t>приаэродромной</w:t>
      </w:r>
      <w:proofErr w:type="spellEnd"/>
      <w:r>
        <w:rPr>
          <w:sz w:val="24"/>
          <w:szCs w:val="24"/>
        </w:rPr>
        <w:t xml:space="preserve"> территории устанавливаются ограничения использования объектов недвижимости и осуществления деятельности: запрещается размещать объекты, </w:t>
      </w:r>
      <w:r>
        <w:rPr>
          <w:sz w:val="24"/>
          <w:szCs w:val="24"/>
        </w:rPr>
        <w:lastRenderedPageBreak/>
        <w:t>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w:t>
      </w:r>
      <w:proofErr w:type="gramEnd"/>
      <w:r>
        <w:rPr>
          <w:sz w:val="24"/>
          <w:szCs w:val="24"/>
        </w:rPr>
        <w:t xml:space="preserve"> вне первой </w:t>
      </w:r>
      <w:proofErr w:type="spellStart"/>
      <w:r>
        <w:rPr>
          <w:sz w:val="24"/>
          <w:szCs w:val="24"/>
        </w:rPr>
        <w:t>подзоны</w:t>
      </w:r>
      <w:proofErr w:type="spellEnd"/>
      <w:r>
        <w:rPr>
          <w:sz w:val="24"/>
          <w:szCs w:val="24"/>
        </w:rPr>
        <w:t xml:space="preserve">., вид/наименование: Четвертая </w:t>
      </w:r>
      <w:proofErr w:type="spellStart"/>
      <w:r>
        <w:rPr>
          <w:sz w:val="24"/>
          <w:szCs w:val="24"/>
        </w:rPr>
        <w:t>подзона</w:t>
      </w:r>
      <w:proofErr w:type="spellEnd"/>
      <w:r>
        <w:rPr>
          <w:sz w:val="24"/>
          <w:szCs w:val="24"/>
        </w:rPr>
        <w:t xml:space="preserve"> </w:t>
      </w:r>
      <w:proofErr w:type="spellStart"/>
      <w:r>
        <w:rPr>
          <w:sz w:val="24"/>
          <w:szCs w:val="24"/>
        </w:rPr>
        <w:t>приаэродромной</w:t>
      </w:r>
      <w:proofErr w:type="spellEnd"/>
      <w:r>
        <w:rPr>
          <w:sz w:val="24"/>
          <w:szCs w:val="24"/>
        </w:rPr>
        <w:t xml:space="preserve"> территор</w:t>
      </w:r>
      <w:proofErr w:type="gramStart"/>
      <w:r>
        <w:rPr>
          <w:sz w:val="24"/>
          <w:szCs w:val="24"/>
        </w:rPr>
        <w:t>ии аэ</w:t>
      </w:r>
      <w:proofErr w:type="gramEnd"/>
      <w:r>
        <w:rPr>
          <w:sz w:val="24"/>
          <w:szCs w:val="24"/>
        </w:rPr>
        <w:t xml:space="preserve">родрома Абакан, тип: Охранная зона транспорта, дата решения: 10.06.2021, номер решения: 407-П, наименование ОГВ/ОМСУ: </w:t>
      </w:r>
      <w:proofErr w:type="spellStart"/>
      <w:r>
        <w:rPr>
          <w:sz w:val="24"/>
          <w:szCs w:val="24"/>
        </w:rPr>
        <w:t>Росавиация</w:t>
      </w:r>
      <w:proofErr w:type="spellEnd"/>
      <w:r>
        <w:rPr>
          <w:sz w:val="24"/>
          <w:szCs w:val="24"/>
        </w:rPr>
        <w:t xml:space="preserve"> Земельный участок полностью расположен в границах зоны с реестровым номером 24:00-6.18867 от 03.08.2021, ограничение использования земельного участка в пределах зоны: </w:t>
      </w:r>
      <w:proofErr w:type="gramStart"/>
      <w:r>
        <w:rPr>
          <w:sz w:val="24"/>
          <w:szCs w:val="24"/>
        </w:rPr>
        <w:t xml:space="preserve">В соответствии п. 2д Правил выделения на </w:t>
      </w:r>
      <w:proofErr w:type="spellStart"/>
      <w:r>
        <w:rPr>
          <w:sz w:val="24"/>
          <w:szCs w:val="24"/>
        </w:rPr>
        <w:t>приаэродромной</w:t>
      </w:r>
      <w:proofErr w:type="spellEnd"/>
      <w:r>
        <w:rPr>
          <w:sz w:val="24"/>
          <w:szCs w:val="24"/>
        </w:rPr>
        <w:t xml:space="preserve"> территории </w:t>
      </w:r>
      <w:proofErr w:type="spellStart"/>
      <w:r>
        <w:rPr>
          <w:sz w:val="24"/>
          <w:szCs w:val="24"/>
        </w:rPr>
        <w:t>подзон</w:t>
      </w:r>
      <w:proofErr w:type="spellEnd"/>
      <w:r>
        <w:rPr>
          <w:sz w:val="24"/>
          <w:szCs w:val="24"/>
        </w:rPr>
        <w:t xml:space="preserve">, утвержденных Постановлением Правительства РФ от 2 декабря 2017 г. № 1460 при установлении пятой </w:t>
      </w:r>
      <w:proofErr w:type="spellStart"/>
      <w:r>
        <w:rPr>
          <w:sz w:val="24"/>
          <w:szCs w:val="24"/>
        </w:rPr>
        <w:t>подзоны</w:t>
      </w:r>
      <w:proofErr w:type="spellEnd"/>
      <w:r>
        <w:rPr>
          <w:sz w:val="24"/>
          <w:szCs w:val="24"/>
        </w:rPr>
        <w:t xml:space="preserve"> </w:t>
      </w:r>
      <w:proofErr w:type="spellStart"/>
      <w:r>
        <w:rPr>
          <w:sz w:val="24"/>
          <w:szCs w:val="24"/>
        </w:rPr>
        <w:t>приаэродромной</w:t>
      </w:r>
      <w:proofErr w:type="spellEnd"/>
      <w:r>
        <w:rPr>
          <w:sz w:val="24"/>
          <w:szCs w:val="24"/>
        </w:rPr>
        <w:t xml:space="preserve"> территории устанавливаются ограничения использования объектов недвижимости и осуществления деятельности: запрещается размещать опасные производственные объекты, определенные Федеральным законом "О промышленной безопасности опасных производственных объектов", функционирование которых может повлиять на безопасность полетов воздушных судов., вид/наименование:</w:t>
      </w:r>
      <w:proofErr w:type="gramEnd"/>
      <w:r>
        <w:rPr>
          <w:sz w:val="24"/>
          <w:szCs w:val="24"/>
        </w:rPr>
        <w:t xml:space="preserve"> Пятая </w:t>
      </w:r>
      <w:proofErr w:type="spellStart"/>
      <w:r>
        <w:rPr>
          <w:sz w:val="24"/>
          <w:szCs w:val="24"/>
        </w:rPr>
        <w:t>подзона</w:t>
      </w:r>
      <w:proofErr w:type="spellEnd"/>
      <w:r>
        <w:rPr>
          <w:sz w:val="24"/>
          <w:szCs w:val="24"/>
        </w:rPr>
        <w:t xml:space="preserve"> </w:t>
      </w:r>
      <w:proofErr w:type="spellStart"/>
      <w:r>
        <w:rPr>
          <w:sz w:val="24"/>
          <w:szCs w:val="24"/>
        </w:rPr>
        <w:t>приаэродромной</w:t>
      </w:r>
      <w:proofErr w:type="spellEnd"/>
      <w:r>
        <w:rPr>
          <w:sz w:val="24"/>
          <w:szCs w:val="24"/>
        </w:rPr>
        <w:t xml:space="preserve"> территор</w:t>
      </w:r>
      <w:proofErr w:type="gramStart"/>
      <w:r>
        <w:rPr>
          <w:sz w:val="24"/>
          <w:szCs w:val="24"/>
        </w:rPr>
        <w:t>ии аэ</w:t>
      </w:r>
      <w:proofErr w:type="gramEnd"/>
      <w:r>
        <w:rPr>
          <w:sz w:val="24"/>
          <w:szCs w:val="24"/>
        </w:rPr>
        <w:t xml:space="preserve">родрома Абакан, тип: Охранная зона транспорта, дата решения: 10.06.2021, номер решения: 407-П, наименование ОГВ/ОМСУ: </w:t>
      </w:r>
      <w:proofErr w:type="spellStart"/>
      <w:r>
        <w:rPr>
          <w:sz w:val="24"/>
          <w:szCs w:val="24"/>
        </w:rPr>
        <w:t>Росавиация</w:t>
      </w:r>
      <w:proofErr w:type="spellEnd"/>
      <w:r>
        <w:rPr>
          <w:sz w:val="24"/>
          <w:szCs w:val="24"/>
        </w:rPr>
        <w:t xml:space="preserve"> Земельный участок полностью расположен в границах зоны с реестровым номером 24:00-6.18869 от 03.08.2021, ограничение использования земельного участка в пределах зоны: </w:t>
      </w:r>
      <w:proofErr w:type="spellStart"/>
      <w:r>
        <w:rPr>
          <w:sz w:val="24"/>
          <w:szCs w:val="24"/>
        </w:rPr>
        <w:t>Приаэродромная</w:t>
      </w:r>
      <w:proofErr w:type="spellEnd"/>
      <w:r>
        <w:rPr>
          <w:sz w:val="24"/>
          <w:szCs w:val="24"/>
        </w:rPr>
        <w:t xml:space="preserve"> территория аэродрома Абакан, вид/наименование: </w:t>
      </w:r>
      <w:proofErr w:type="spellStart"/>
      <w:r>
        <w:rPr>
          <w:sz w:val="24"/>
          <w:szCs w:val="24"/>
        </w:rPr>
        <w:t>Приаэродромная</w:t>
      </w:r>
      <w:proofErr w:type="spellEnd"/>
      <w:r>
        <w:rPr>
          <w:sz w:val="24"/>
          <w:szCs w:val="24"/>
        </w:rPr>
        <w:t xml:space="preserve"> территория аэродрома Абакан, тип: Охранная зона транспорта, дата решения: 10.06.2021, номер решения: 407-П, наименование ОГВ/ОМСУ: </w:t>
      </w:r>
      <w:proofErr w:type="spellStart"/>
      <w:r>
        <w:rPr>
          <w:sz w:val="24"/>
          <w:szCs w:val="24"/>
        </w:rPr>
        <w:t>Росавиация</w:t>
      </w:r>
      <w:proofErr w:type="spellEnd"/>
      <w:r>
        <w:rPr>
          <w:sz w:val="24"/>
          <w:szCs w:val="24"/>
        </w:rPr>
        <w:t xml:space="preserve"> Земельный участок полностью расположен в границах зоны с реестровым номером 24:00- 6.18865 от 03.08.2021, ограничение использования земельного участка в пределах зоны: </w:t>
      </w:r>
      <w:proofErr w:type="gramStart"/>
      <w:r>
        <w:rPr>
          <w:sz w:val="24"/>
          <w:szCs w:val="24"/>
        </w:rPr>
        <w:t xml:space="preserve">В соответствии п. 2в Правил выделения на </w:t>
      </w:r>
      <w:proofErr w:type="spellStart"/>
      <w:r>
        <w:rPr>
          <w:sz w:val="24"/>
          <w:szCs w:val="24"/>
        </w:rPr>
        <w:t>приаэродромной</w:t>
      </w:r>
      <w:proofErr w:type="spellEnd"/>
      <w:r>
        <w:rPr>
          <w:sz w:val="24"/>
          <w:szCs w:val="24"/>
        </w:rPr>
        <w:t xml:space="preserve"> территории </w:t>
      </w:r>
      <w:proofErr w:type="spellStart"/>
      <w:r>
        <w:rPr>
          <w:sz w:val="24"/>
          <w:szCs w:val="24"/>
        </w:rPr>
        <w:t>подзон</w:t>
      </w:r>
      <w:proofErr w:type="spellEnd"/>
      <w:r>
        <w:rPr>
          <w:sz w:val="24"/>
          <w:szCs w:val="24"/>
        </w:rPr>
        <w:t xml:space="preserve">, утвержденных Постановлением Правительства РФ от 2 декабря 2017 г. № 1460 при установлении третьей </w:t>
      </w:r>
      <w:proofErr w:type="spellStart"/>
      <w:r>
        <w:rPr>
          <w:sz w:val="24"/>
          <w:szCs w:val="24"/>
        </w:rPr>
        <w:t>подзоны</w:t>
      </w:r>
      <w:proofErr w:type="spellEnd"/>
      <w:r>
        <w:rPr>
          <w:sz w:val="24"/>
          <w:szCs w:val="24"/>
        </w:rPr>
        <w:t xml:space="preserve"> </w:t>
      </w:r>
      <w:proofErr w:type="spellStart"/>
      <w:r>
        <w:rPr>
          <w:sz w:val="24"/>
          <w:szCs w:val="24"/>
        </w:rPr>
        <w:t>приаэродромной</w:t>
      </w:r>
      <w:proofErr w:type="spellEnd"/>
      <w:r>
        <w:rPr>
          <w:sz w:val="24"/>
          <w:szCs w:val="24"/>
        </w:rPr>
        <w:t xml:space="preserve"> территории устанавливаются ограничения использования объектов недвижимости и осуществления деятельности: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(далее - уполномоченный федеральный орган) при установлении соответствующей </w:t>
      </w:r>
      <w:proofErr w:type="spellStart"/>
      <w:r>
        <w:rPr>
          <w:sz w:val="24"/>
          <w:szCs w:val="24"/>
        </w:rPr>
        <w:t>приаэродромной</w:t>
      </w:r>
      <w:proofErr w:type="spellEnd"/>
      <w:r>
        <w:rPr>
          <w:sz w:val="24"/>
          <w:szCs w:val="24"/>
        </w:rPr>
        <w:t xml:space="preserve"> территории., вид</w:t>
      </w:r>
      <w:proofErr w:type="gramEnd"/>
      <w:r>
        <w:rPr>
          <w:sz w:val="24"/>
          <w:szCs w:val="24"/>
        </w:rPr>
        <w:t xml:space="preserve">/наименование: Третья </w:t>
      </w:r>
      <w:proofErr w:type="spellStart"/>
      <w:r>
        <w:rPr>
          <w:sz w:val="24"/>
          <w:szCs w:val="24"/>
        </w:rPr>
        <w:t>подзона</w:t>
      </w:r>
      <w:proofErr w:type="spellEnd"/>
      <w:r>
        <w:rPr>
          <w:sz w:val="24"/>
          <w:szCs w:val="24"/>
        </w:rPr>
        <w:t xml:space="preserve"> </w:t>
      </w:r>
      <w:proofErr w:type="spellStart"/>
      <w:r>
        <w:rPr>
          <w:sz w:val="24"/>
          <w:szCs w:val="24"/>
        </w:rPr>
        <w:t>приаэродромной</w:t>
      </w:r>
      <w:proofErr w:type="spellEnd"/>
      <w:r>
        <w:rPr>
          <w:sz w:val="24"/>
          <w:szCs w:val="24"/>
        </w:rPr>
        <w:t xml:space="preserve"> территор</w:t>
      </w:r>
      <w:proofErr w:type="gramStart"/>
      <w:r>
        <w:rPr>
          <w:sz w:val="24"/>
          <w:szCs w:val="24"/>
        </w:rPr>
        <w:t>ии аэ</w:t>
      </w:r>
      <w:proofErr w:type="gramEnd"/>
      <w:r>
        <w:rPr>
          <w:sz w:val="24"/>
          <w:szCs w:val="24"/>
        </w:rPr>
        <w:t xml:space="preserve">родрома Абакан, тип: Охранная зона транспорта, дата решения: 10.06.2021, номер решения: 407-П, наименование ОГВ/ОМСУ: </w:t>
      </w:r>
      <w:proofErr w:type="spellStart"/>
      <w:r>
        <w:rPr>
          <w:sz w:val="24"/>
          <w:szCs w:val="24"/>
        </w:rPr>
        <w:t>Росавиация</w:t>
      </w:r>
      <w:proofErr w:type="spellEnd"/>
      <w:r>
        <w:rPr>
          <w:sz w:val="24"/>
          <w:szCs w:val="24"/>
        </w:rPr>
        <w:t>.</w:t>
      </w:r>
    </w:p>
    <w:p w:rsidR="00690E1B" w:rsidRDefault="00690E1B" w:rsidP="00690E1B">
      <w:pPr>
        <w:pStyle w:val="a4"/>
        <w:ind w:firstLine="709"/>
        <w:rPr>
          <w:sz w:val="24"/>
          <w:szCs w:val="24"/>
        </w:rPr>
      </w:pPr>
      <w:r>
        <w:rPr>
          <w:sz w:val="24"/>
          <w:szCs w:val="24"/>
        </w:rPr>
        <w:t xml:space="preserve">Сведения о результатах проведения государственного земельного надзора: Мероприятие: Внеплановая проверка по государственному земельному надзору проведено: Управление </w:t>
      </w:r>
      <w:proofErr w:type="spellStart"/>
      <w:r>
        <w:rPr>
          <w:sz w:val="24"/>
          <w:szCs w:val="24"/>
        </w:rPr>
        <w:t>Россельхознадзора</w:t>
      </w:r>
      <w:proofErr w:type="spellEnd"/>
      <w:r>
        <w:rPr>
          <w:sz w:val="24"/>
          <w:szCs w:val="24"/>
        </w:rPr>
        <w:t xml:space="preserve"> по Красноярскому краю. Дата окончания проведения мероприятия по государственному земельному надзору: 28.04.2017 Результаты проведенного мероприятия: правонарушение выявлено. </w:t>
      </w:r>
      <w:proofErr w:type="gramStart"/>
      <w:r>
        <w:rPr>
          <w:sz w:val="24"/>
          <w:szCs w:val="24"/>
        </w:rPr>
        <w:t>Вид выявленного правонарушения: ст. 13, 42 ФЗ от 25.10.2001 № 136-ФЗ "Земельный кодекс Российской Федерации", ст. 8 от 16.07.1998 № 101-ФЗ "О государственном регулировании обеспечения плодородия земель сельскохозяйственного назначения", включая площадь нарушения: 2632000, признаки выявленного правонарушения: невыполнение мероприятий по защите сельскохозяйственных угодий от зарастания деревьями и кустарниками, сорными растениями, сохранению достигнутого уровня мелиорации.</w:t>
      </w:r>
      <w:proofErr w:type="gramEnd"/>
      <w:r>
        <w:rPr>
          <w:sz w:val="24"/>
          <w:szCs w:val="24"/>
        </w:rPr>
        <w:t xml:space="preserve"> В ходе проведенного мероприятия оформлен Документ, воспроизводящий сведения о результатах проверки, осуществленной в рамках государственного земельного надзора о выявленном нарушении земельного законодательства Российской Федерации Номер: 66/718 Дата: 28.04.2017</w:t>
      </w:r>
      <w:proofErr w:type="gramStart"/>
      <w:r>
        <w:rPr>
          <w:sz w:val="24"/>
          <w:szCs w:val="24"/>
        </w:rPr>
        <w:t xml:space="preserve"> В</w:t>
      </w:r>
      <w:proofErr w:type="gramEnd"/>
      <w:r>
        <w:rPr>
          <w:sz w:val="24"/>
          <w:szCs w:val="24"/>
        </w:rPr>
        <w:t xml:space="preserve"> ходе проведенного мероприятия оформлен Документ, воспроизводящий сведения о результатах проверки, осуществленной в рамках государственного земельного надзора о выявленном нарушении земельного законодательства Российской Федерации Номер: 32/718 Дата: 28.04.2017 Не устранено.</w:t>
      </w:r>
    </w:p>
    <w:p w:rsidR="00690E1B" w:rsidRDefault="00690E1B" w:rsidP="00690E1B">
      <w:pPr>
        <w:pStyle w:val="a4"/>
        <w:ind w:firstLine="709"/>
        <w:rPr>
          <w:sz w:val="24"/>
          <w:szCs w:val="24"/>
        </w:rPr>
      </w:pPr>
      <w:r>
        <w:rPr>
          <w:sz w:val="24"/>
          <w:szCs w:val="24"/>
        </w:rPr>
        <w:lastRenderedPageBreak/>
        <w:t>4.2. В соответствии с решением Минусинского районного Совета депутатов от 01.04.2013 № 83-рс «Об утверждении Правил землепользования и застройки Городокского сельсовета Минусинского района Красноярского края», земельный участок расположен на сельскохозяйственных угодьях в составе земель сельскохозяйственного назначения.</w:t>
      </w:r>
    </w:p>
    <w:p w:rsidR="00690E1B" w:rsidRDefault="00690E1B" w:rsidP="00690E1B">
      <w:pPr>
        <w:pStyle w:val="a4"/>
        <w:ind w:firstLine="709"/>
        <w:rPr>
          <w:sz w:val="24"/>
          <w:szCs w:val="24"/>
        </w:rPr>
      </w:pPr>
      <w:r>
        <w:rPr>
          <w:sz w:val="24"/>
          <w:szCs w:val="24"/>
        </w:rP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690E1B" w:rsidRDefault="00690E1B" w:rsidP="00690E1B">
      <w:pPr>
        <w:pStyle w:val="a4"/>
        <w:ind w:firstLine="709"/>
        <w:rPr>
          <w:bCs/>
          <w:sz w:val="24"/>
          <w:szCs w:val="24"/>
        </w:rPr>
      </w:pPr>
    </w:p>
    <w:p w:rsidR="00690E1B" w:rsidRDefault="00690E1B" w:rsidP="00690E1B">
      <w:pPr>
        <w:widowControl w:val="0"/>
        <w:spacing w:after="0" w:line="240" w:lineRule="auto"/>
        <w:ind w:firstLine="709"/>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 Права и обязанности сторон</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 Арендодатель имеет право:</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5.1.2. На возмещение убытков, причиненных ухудшением качества участка и экологической обстановки в результате деятельности Арендатора, а также по иным основаниям, предусмотренным законодательством Российской Федерации.</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 Арендодатель обязан:</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5.2.1. Выполнять в полном объеме все условия договора.</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5.2.2. Своевременно производить перерасчет арендной платы в случае изменения арендной платы в соответствии с муниципальными правовыми актами и действующим законодательством, и по заявлению Арендатора давать пояснения о применении норм действующего законодательства.</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 Арендатор обязан:</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 Выполнять в полном объеме все условия договора.</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5.3.3. Сохранять межевые, геодезические и другие специальные знаки, установленные на земельных участках, в соответствии с законодательством.</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5.3.4. Уплачивать в размере и в срок, установленную договором, арендную плату.</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5.3.5. Самостоятельно уточнять у Арендодателя размер платежей, в случае изменения арендной платы в соответствии с муниципальными правовыми актами и действующим законодательством.</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5.3.6.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в том числе:</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5.3.8.1. </w:t>
      </w:r>
      <w:proofErr w:type="gramStart"/>
      <w:r>
        <w:rPr>
          <w:rFonts w:ascii="Times New Roman" w:eastAsia="Calibri" w:hAnsi="Times New Roman" w:cs="Times New Roman"/>
          <w:bCs/>
          <w:sz w:val="24"/>
          <w:szCs w:val="24"/>
        </w:rPr>
        <w:t>В период со дня схода снежного покрова до установления устойчивой дождливой осенней погоды или образования снежного покрова, не менее двух раз в год арендатор обязан обеспечивать очистку границы земельного участка,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30 метров от леса либо отделяют лес противопожарной</w:t>
      </w:r>
      <w:proofErr w:type="gramEnd"/>
      <w:r>
        <w:rPr>
          <w:rFonts w:ascii="Times New Roman" w:eastAsia="Calibri" w:hAnsi="Times New Roman" w:cs="Times New Roman"/>
          <w:bCs/>
          <w:sz w:val="24"/>
          <w:szCs w:val="24"/>
        </w:rPr>
        <w:t xml:space="preserve"> минерализованной полосой шириной не менее 1,5 метра или иным противопожарным барьером.</w:t>
      </w:r>
    </w:p>
    <w:p w:rsidR="00690E1B" w:rsidRDefault="00690E1B" w:rsidP="00690E1B">
      <w:pPr>
        <w:widowControl w:val="0"/>
        <w:spacing w:after="0" w:line="0" w:lineRule="atLeast"/>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5.3.8.2. Не допускается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w:t>
      </w:r>
      <w:r>
        <w:rPr>
          <w:rFonts w:ascii="Times New Roman" w:eastAsia="Calibri" w:hAnsi="Times New Roman" w:cs="Times New Roman"/>
          <w:bCs/>
          <w:sz w:val="24"/>
          <w:szCs w:val="24"/>
        </w:rPr>
        <w:lastRenderedPageBreak/>
        <w:t>противопожарной минерализованной полосой шириной не менее 1,5 метра.</w:t>
      </w:r>
    </w:p>
    <w:p w:rsidR="00690E1B" w:rsidRDefault="00690E1B" w:rsidP="00690E1B">
      <w:pPr>
        <w:widowControl w:val="0"/>
        <w:spacing w:after="0" w:line="0" w:lineRule="atLeast"/>
        <w:ind w:firstLine="709"/>
        <w:jc w:val="both"/>
      </w:pPr>
      <w:r>
        <w:rPr>
          <w:rFonts w:ascii="Times New Roman" w:eastAsia="Calibri" w:hAnsi="Times New Roman" w:cs="Times New Roman"/>
          <w:bCs/>
          <w:sz w:val="24"/>
          <w:szCs w:val="24"/>
        </w:rPr>
        <w:t xml:space="preserve">5.3.8.3. Уничтожить дикорастущие </w:t>
      </w:r>
      <w:proofErr w:type="spellStart"/>
      <w:r>
        <w:rPr>
          <w:rFonts w:ascii="Times New Roman" w:eastAsia="Calibri" w:hAnsi="Times New Roman" w:cs="Times New Roman"/>
          <w:bCs/>
          <w:sz w:val="24"/>
          <w:szCs w:val="24"/>
        </w:rPr>
        <w:t>наркосодержащие</w:t>
      </w:r>
      <w:proofErr w:type="spellEnd"/>
      <w:r>
        <w:rPr>
          <w:rFonts w:ascii="Times New Roman" w:eastAsia="Calibri" w:hAnsi="Times New Roman" w:cs="Times New Roman"/>
          <w:bCs/>
          <w:sz w:val="24"/>
          <w:szCs w:val="24"/>
        </w:rPr>
        <w:t xml:space="preserve"> растения, а также остатки посевов, образующихся в процессе их культивирования, любым технически доступным способом и за свой счет, исключающим возможность их незаконного оборота, с соблюдением требований в области охраны окружающей среды, санитарно-эпидемиологического благополучия населения и пожарной безопасности.</w:t>
      </w:r>
    </w:p>
    <w:p w:rsidR="00690E1B" w:rsidRDefault="00690E1B" w:rsidP="00690E1B">
      <w:pPr>
        <w:widowControl w:val="0"/>
        <w:spacing w:after="0" w:line="0" w:lineRule="atLeast"/>
        <w:ind w:firstLine="709"/>
        <w:jc w:val="both"/>
      </w:pPr>
      <w:r>
        <w:rPr>
          <w:rFonts w:ascii="Times New Roman" w:eastAsia="Calibri" w:hAnsi="Times New Roman" w:cs="Times New Roman"/>
          <w:bCs/>
          <w:sz w:val="24"/>
          <w:szCs w:val="24"/>
        </w:rPr>
        <w:t>5.3.9.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690E1B" w:rsidRDefault="00690E1B" w:rsidP="00690E1B">
      <w:pPr>
        <w:widowControl w:val="0"/>
        <w:spacing w:after="0" w:line="0" w:lineRule="atLeast"/>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5.3.12. Письменно в десятидневный срок уведомить Арендодателя об изменении своих реквизитов (паспортных данных, адреса регистрации и пр.).</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5.4. Арендодатель и Арендатор имеют иные права и </w:t>
      </w:r>
      <w:proofErr w:type="gramStart"/>
      <w:r>
        <w:rPr>
          <w:rFonts w:ascii="Times New Roman" w:eastAsia="Calibri" w:hAnsi="Times New Roman" w:cs="Times New Roman"/>
          <w:bCs/>
          <w:sz w:val="24"/>
          <w:szCs w:val="24"/>
        </w:rPr>
        <w:t>несут иные обязанности</w:t>
      </w:r>
      <w:proofErr w:type="gramEnd"/>
      <w:r>
        <w:rPr>
          <w:rFonts w:ascii="Times New Roman" w:eastAsia="Calibri" w:hAnsi="Times New Roman" w:cs="Times New Roman"/>
          <w:bCs/>
          <w:sz w:val="24"/>
          <w:szCs w:val="24"/>
        </w:rPr>
        <w:t>, установленные законодательством Российской Федерации.</w:t>
      </w:r>
    </w:p>
    <w:p w:rsidR="00690E1B" w:rsidRDefault="00690E1B" w:rsidP="00690E1B">
      <w:pPr>
        <w:pStyle w:val="a4"/>
        <w:ind w:firstLine="709"/>
        <w:rPr>
          <w:bCs/>
          <w:sz w:val="24"/>
          <w:szCs w:val="24"/>
        </w:rPr>
      </w:pPr>
    </w:p>
    <w:p w:rsidR="00690E1B" w:rsidRDefault="00690E1B" w:rsidP="00690E1B">
      <w:pPr>
        <w:pStyle w:val="a4"/>
        <w:ind w:firstLine="709"/>
        <w:jc w:val="center"/>
        <w:rPr>
          <w:bCs/>
          <w:sz w:val="24"/>
          <w:szCs w:val="24"/>
        </w:rPr>
      </w:pPr>
      <w:r>
        <w:rPr>
          <w:bCs/>
          <w:sz w:val="24"/>
          <w:szCs w:val="24"/>
        </w:rPr>
        <w:t>6. Ответственность Сторон</w:t>
      </w:r>
    </w:p>
    <w:p w:rsidR="00690E1B" w:rsidRDefault="00690E1B" w:rsidP="00690E1B">
      <w:pPr>
        <w:pStyle w:val="a4"/>
        <w:ind w:firstLine="709"/>
        <w:rPr>
          <w:bCs/>
          <w:sz w:val="24"/>
          <w:szCs w:val="24"/>
        </w:rPr>
      </w:pPr>
      <w:r>
        <w:rPr>
          <w:bCs/>
          <w:sz w:val="24"/>
          <w:szCs w:val="24"/>
        </w:rPr>
        <w:t>6.1. За нарушение условий договора Стороны несут ответственность, предусмотренную законодательством Российской Федерации.</w:t>
      </w:r>
    </w:p>
    <w:p w:rsidR="00690E1B" w:rsidRDefault="00690E1B" w:rsidP="00690E1B">
      <w:pPr>
        <w:pStyle w:val="a4"/>
        <w:ind w:firstLine="709"/>
        <w:rPr>
          <w:bCs/>
          <w:sz w:val="24"/>
          <w:szCs w:val="24"/>
        </w:rPr>
      </w:pPr>
      <w:r>
        <w:rPr>
          <w:bCs/>
          <w:sz w:val="24"/>
          <w:szCs w:val="24"/>
        </w:rPr>
        <w:t xml:space="preserve">6.2. За нарушение срока внесения арендной платы по договору, предусмотренным пунктом 3.3, Арендатор выплачивает Арендодателю пени из расчета 0,1 % от размера невнесенной арендной платы за каждый календарный день просрочки. </w:t>
      </w:r>
    </w:p>
    <w:p w:rsidR="00690E1B" w:rsidRDefault="00690E1B" w:rsidP="00690E1B">
      <w:pPr>
        <w:pStyle w:val="a4"/>
        <w:ind w:firstLine="709"/>
        <w:rPr>
          <w:bCs/>
          <w:sz w:val="24"/>
          <w:szCs w:val="24"/>
        </w:rPr>
      </w:pPr>
      <w:r>
        <w:rPr>
          <w:bCs/>
          <w:sz w:val="24"/>
          <w:szCs w:val="24"/>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90E1B" w:rsidRDefault="00690E1B" w:rsidP="00690E1B">
      <w:pPr>
        <w:pStyle w:val="a4"/>
        <w:ind w:firstLine="709"/>
        <w:rPr>
          <w:bCs/>
          <w:sz w:val="24"/>
          <w:szCs w:val="24"/>
        </w:rPr>
      </w:pPr>
    </w:p>
    <w:p w:rsidR="00690E1B" w:rsidRDefault="00690E1B" w:rsidP="00690E1B">
      <w:pPr>
        <w:widowControl w:val="0"/>
        <w:spacing w:after="0" w:line="240" w:lineRule="auto"/>
        <w:ind w:firstLine="709"/>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 Изменение, расторжение и прекращение договора</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7.1. </w:t>
      </w:r>
      <w:proofErr w:type="gramStart"/>
      <w:r>
        <w:rPr>
          <w:rFonts w:ascii="Times New Roman" w:eastAsia="Calibri" w:hAnsi="Times New Roman" w:cs="Times New Roman"/>
          <w:bCs/>
          <w:sz w:val="24"/>
          <w:szCs w:val="24"/>
        </w:rPr>
        <w:t>Договор</w:t>
      </w:r>
      <w:proofErr w:type="gramEnd"/>
      <w:r>
        <w:rPr>
          <w:rFonts w:ascii="Times New Roman" w:eastAsia="Calibri" w:hAnsi="Times New Roman" w:cs="Times New Roman"/>
          <w:bCs/>
          <w:sz w:val="24"/>
          <w:szCs w:val="24"/>
        </w:rPr>
        <w:t xml:space="preserve"> может быть расторгнут досрочно по взаимному соглашению Сторон.</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7.2. Досрочное расторжение настоящего договора допускается в одностороннем порядке. При этом Арендатор имеет право в одностороннем порядке расторгнуть договор при условии направления Арендодателю уведомления не менее чем за 30 календарных дней до предполагаемой даты расторжения договора.</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 Основаниями для досрочного и одностороннего расторжения договора Арендодателем являются:</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7.3.1. Прекращение деятельности Арендатора.</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7.3.2. Если Арендатор допустил просрочку внесения арендных платежей на срок более двух сроков.</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7.3.3. Если Арендатор не использует арендуемый земельный участок более года.</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7.3.4. При существенном ухудшении технического и санитарного состояния арендуемого земельного участка.</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7.3.5. В случае необходимости использования арендуемого земельного участка для нужд муниципального образования.</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7.3.6. Иное предусмотренное действующим законодательством.</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7.4. Все изменения и (или) дополнения к договору оформляются Сторонами в соответствии с действующим законодательством. </w:t>
      </w:r>
    </w:p>
    <w:p w:rsidR="00690E1B" w:rsidRDefault="00690E1B" w:rsidP="00690E1B">
      <w:pPr>
        <w:pStyle w:val="a4"/>
        <w:ind w:firstLine="709"/>
        <w:rPr>
          <w:rFonts w:cs="Times New Roman"/>
          <w:bCs/>
          <w:sz w:val="24"/>
          <w:szCs w:val="24"/>
        </w:rPr>
      </w:pPr>
      <w:r>
        <w:rPr>
          <w:rFonts w:eastAsia="Calibri" w:cs="Times New Roman"/>
          <w:bCs/>
          <w:sz w:val="24"/>
          <w:szCs w:val="24"/>
        </w:rPr>
        <w:t xml:space="preserve">7.5. В случае изменения размера арендной платы в соответствии с </w:t>
      </w:r>
      <w:r>
        <w:rPr>
          <w:rFonts w:eastAsia="Calibri" w:cs="Times New Roman"/>
          <w:bCs/>
          <w:sz w:val="24"/>
          <w:szCs w:val="24"/>
        </w:rPr>
        <w:lastRenderedPageBreak/>
        <w:t>муниципальными правовыми актами и действующим законодательством, заключение дополнительного соглашения не требуется.</w:t>
      </w:r>
    </w:p>
    <w:p w:rsidR="00690E1B" w:rsidRDefault="00690E1B" w:rsidP="00690E1B">
      <w:pPr>
        <w:pStyle w:val="a4"/>
        <w:ind w:firstLine="709"/>
        <w:rPr>
          <w:rFonts w:cs="Times New Roman"/>
          <w:bCs/>
          <w:sz w:val="24"/>
          <w:szCs w:val="24"/>
        </w:rPr>
      </w:pPr>
    </w:p>
    <w:p w:rsidR="00690E1B" w:rsidRDefault="00690E1B" w:rsidP="00690E1B">
      <w:pPr>
        <w:pStyle w:val="a4"/>
        <w:ind w:firstLine="709"/>
        <w:jc w:val="center"/>
        <w:rPr>
          <w:bCs/>
          <w:sz w:val="24"/>
          <w:szCs w:val="24"/>
        </w:rPr>
      </w:pPr>
      <w:r>
        <w:rPr>
          <w:bCs/>
          <w:sz w:val="24"/>
          <w:szCs w:val="24"/>
        </w:rPr>
        <w:t>8. Рассмотрение и урегулирование споров</w:t>
      </w:r>
    </w:p>
    <w:p w:rsidR="00690E1B" w:rsidRDefault="00690E1B" w:rsidP="00690E1B">
      <w:pPr>
        <w:pStyle w:val="a4"/>
        <w:ind w:firstLine="709"/>
        <w:rPr>
          <w:bCs/>
          <w:sz w:val="24"/>
          <w:szCs w:val="24"/>
        </w:rPr>
      </w:pPr>
      <w:r>
        <w:rPr>
          <w:bCs/>
          <w:sz w:val="24"/>
          <w:szCs w:val="24"/>
        </w:rPr>
        <w:t>8.1. Все споры между сторонами, возникающие по договору, разрешаются в соответствии с законодательством Российской Федерации.</w:t>
      </w:r>
    </w:p>
    <w:p w:rsidR="00690E1B" w:rsidRDefault="00690E1B" w:rsidP="00690E1B">
      <w:pPr>
        <w:pStyle w:val="a4"/>
        <w:ind w:firstLine="709"/>
        <w:rPr>
          <w:bCs/>
          <w:sz w:val="24"/>
          <w:szCs w:val="24"/>
        </w:rPr>
      </w:pPr>
    </w:p>
    <w:p w:rsidR="00690E1B" w:rsidRDefault="00690E1B" w:rsidP="00690E1B">
      <w:pPr>
        <w:pStyle w:val="a4"/>
        <w:ind w:firstLine="709"/>
        <w:jc w:val="center"/>
        <w:rPr>
          <w:bCs/>
          <w:sz w:val="24"/>
          <w:szCs w:val="24"/>
        </w:rPr>
      </w:pPr>
      <w:r>
        <w:rPr>
          <w:bCs/>
          <w:sz w:val="24"/>
          <w:szCs w:val="24"/>
        </w:rPr>
        <w:t>9. Особые условия договора</w:t>
      </w:r>
    </w:p>
    <w:p w:rsidR="00690E1B" w:rsidRDefault="00690E1B" w:rsidP="00690E1B">
      <w:pPr>
        <w:pStyle w:val="a4"/>
        <w:ind w:firstLine="709"/>
        <w:rPr>
          <w:bCs/>
          <w:sz w:val="24"/>
          <w:szCs w:val="24"/>
        </w:rPr>
      </w:pPr>
      <w:r>
        <w:rPr>
          <w:bCs/>
          <w:sz w:val="24"/>
          <w:szCs w:val="24"/>
        </w:rPr>
        <w:t>9.1. В случае смерти арендатора, его права и обязанности по договору аренды земельного участка прекращаются.</w:t>
      </w:r>
    </w:p>
    <w:p w:rsidR="00690E1B" w:rsidRDefault="00690E1B" w:rsidP="00690E1B">
      <w:pPr>
        <w:pStyle w:val="a4"/>
        <w:ind w:firstLine="709"/>
        <w:rPr>
          <w:bCs/>
          <w:sz w:val="24"/>
          <w:szCs w:val="24"/>
        </w:rPr>
      </w:pPr>
      <w:r>
        <w:rPr>
          <w:bCs/>
          <w:sz w:val="24"/>
          <w:szCs w:val="24"/>
        </w:rPr>
        <w:t>9.2. Арендатор не может без письменного согласия Арендодателя сдавать земельный участок в субаренду, передавать свои права и обязанности по договору третьим лицам,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При досрочном расторжении договора, договор субаренды, перенайма земельного участка прекращает свое действие.</w:t>
      </w:r>
    </w:p>
    <w:p w:rsidR="00690E1B" w:rsidRDefault="00690E1B" w:rsidP="00690E1B">
      <w:pPr>
        <w:pStyle w:val="a4"/>
        <w:ind w:firstLine="709"/>
        <w:rPr>
          <w:bCs/>
          <w:sz w:val="24"/>
          <w:szCs w:val="24"/>
        </w:rPr>
      </w:pPr>
      <w:r>
        <w:rPr>
          <w:bCs/>
          <w:sz w:val="24"/>
          <w:szCs w:val="24"/>
        </w:rPr>
        <w:t xml:space="preserve">9.3. Договор субаренды земельного участка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в 10-ти </w:t>
      </w:r>
      <w:proofErr w:type="spellStart"/>
      <w:r>
        <w:rPr>
          <w:bCs/>
          <w:sz w:val="24"/>
          <w:szCs w:val="24"/>
        </w:rPr>
        <w:t>дневный</w:t>
      </w:r>
      <w:proofErr w:type="spellEnd"/>
      <w:r>
        <w:rPr>
          <w:bCs/>
          <w:sz w:val="24"/>
          <w:szCs w:val="24"/>
        </w:rPr>
        <w:t xml:space="preserve"> срок после его государственной регистрации для последующего учета.</w:t>
      </w:r>
    </w:p>
    <w:p w:rsidR="00690E1B" w:rsidRDefault="00690E1B" w:rsidP="00690E1B">
      <w:pPr>
        <w:pStyle w:val="a4"/>
        <w:ind w:firstLine="709"/>
        <w:rPr>
          <w:bCs/>
          <w:sz w:val="24"/>
          <w:szCs w:val="24"/>
        </w:rPr>
      </w:pPr>
      <w:r>
        <w:rPr>
          <w:bCs/>
          <w:sz w:val="24"/>
          <w:szCs w:val="24"/>
        </w:rPr>
        <w:t>9.4. Срок действия договора субаренды не может превышать срок действия договора.</w:t>
      </w:r>
    </w:p>
    <w:p w:rsidR="00690E1B" w:rsidRDefault="00690E1B" w:rsidP="00690E1B">
      <w:pPr>
        <w:pStyle w:val="a4"/>
        <w:ind w:firstLine="709"/>
        <w:rPr>
          <w:bCs/>
          <w:sz w:val="24"/>
          <w:szCs w:val="24"/>
        </w:rPr>
      </w:pPr>
      <w:r>
        <w:rPr>
          <w:bCs/>
          <w:sz w:val="24"/>
          <w:szCs w:val="24"/>
        </w:rPr>
        <w:t>9.5. При досрочном расторжении договора договор субаренды земельного участка прекращает свое действие.</w:t>
      </w:r>
    </w:p>
    <w:p w:rsidR="00690E1B" w:rsidRDefault="00690E1B" w:rsidP="00690E1B">
      <w:pPr>
        <w:pStyle w:val="a4"/>
        <w:ind w:firstLine="709"/>
        <w:rPr>
          <w:bCs/>
          <w:sz w:val="24"/>
          <w:szCs w:val="24"/>
        </w:rPr>
      </w:pPr>
      <w:r>
        <w:rPr>
          <w:bCs/>
          <w:sz w:val="24"/>
          <w:szCs w:val="24"/>
        </w:rPr>
        <w:t>9.6. Договор составлен в 2 (двух) экземплярах, имеющих одинаковую юридическую силу, по одному экземпляру для каждой из Сторон.</w:t>
      </w:r>
    </w:p>
    <w:p w:rsidR="00690E1B" w:rsidRDefault="00690E1B" w:rsidP="00690E1B">
      <w:pPr>
        <w:pStyle w:val="a4"/>
        <w:ind w:firstLine="709"/>
        <w:rPr>
          <w:bCs/>
          <w:sz w:val="24"/>
          <w:szCs w:val="24"/>
        </w:rPr>
      </w:pPr>
    </w:p>
    <w:p w:rsidR="00690E1B" w:rsidRDefault="00690E1B" w:rsidP="00690E1B">
      <w:pPr>
        <w:pStyle w:val="a4"/>
        <w:ind w:firstLine="709"/>
        <w:jc w:val="center"/>
        <w:rPr>
          <w:bCs/>
          <w:sz w:val="24"/>
          <w:szCs w:val="24"/>
        </w:rPr>
      </w:pPr>
      <w:r>
        <w:rPr>
          <w:bCs/>
          <w:sz w:val="24"/>
          <w:szCs w:val="24"/>
        </w:rPr>
        <w:t>10. Заключительное положение</w:t>
      </w:r>
    </w:p>
    <w:p w:rsidR="00690E1B" w:rsidRDefault="00690E1B" w:rsidP="00690E1B">
      <w:pPr>
        <w:pStyle w:val="a4"/>
        <w:ind w:firstLine="709"/>
        <w:rPr>
          <w:bCs/>
          <w:sz w:val="24"/>
          <w:szCs w:val="24"/>
        </w:rPr>
      </w:pPr>
      <w:r>
        <w:rPr>
          <w:bCs/>
          <w:sz w:val="24"/>
          <w:szCs w:val="24"/>
        </w:rPr>
        <w:t xml:space="preserve">10.1. Арендатор осмотрел лично земельный участок и заявляет об отсутствии замечаний по количественным и качественным показателям земельного участка. </w:t>
      </w:r>
    </w:p>
    <w:p w:rsidR="00690E1B" w:rsidRDefault="00690E1B" w:rsidP="00690E1B">
      <w:pPr>
        <w:pStyle w:val="a4"/>
        <w:ind w:firstLine="709"/>
        <w:rPr>
          <w:bCs/>
          <w:sz w:val="24"/>
          <w:szCs w:val="24"/>
        </w:rPr>
      </w:pPr>
      <w:r>
        <w:rPr>
          <w:bCs/>
          <w:sz w:val="24"/>
          <w:szCs w:val="24"/>
        </w:rPr>
        <w:t>10.2. Арендатор заявляет, что не заблуждается в состоянии земельного участка.</w:t>
      </w:r>
    </w:p>
    <w:p w:rsidR="00690E1B" w:rsidRDefault="00690E1B" w:rsidP="00690E1B">
      <w:pPr>
        <w:pStyle w:val="a4"/>
        <w:jc w:val="center"/>
        <w:rPr>
          <w:bCs/>
          <w:sz w:val="24"/>
          <w:szCs w:val="24"/>
        </w:rPr>
      </w:pPr>
    </w:p>
    <w:p w:rsidR="00690E1B" w:rsidRDefault="00690E1B" w:rsidP="00690E1B">
      <w:pPr>
        <w:pStyle w:val="a4"/>
        <w:jc w:val="center"/>
        <w:rPr>
          <w:bCs/>
          <w:sz w:val="24"/>
          <w:szCs w:val="24"/>
        </w:rPr>
      </w:pPr>
      <w:r>
        <w:rPr>
          <w:bCs/>
          <w:sz w:val="24"/>
          <w:szCs w:val="24"/>
        </w:rPr>
        <w:t>11. Реквизиты сторон</w:t>
      </w:r>
    </w:p>
    <w:tbl>
      <w:tblPr>
        <w:tblW w:w="9333" w:type="dxa"/>
        <w:tblInd w:w="72" w:type="dxa"/>
        <w:tblLayout w:type="fixed"/>
        <w:tblLook w:val="04A0" w:firstRow="1" w:lastRow="0" w:firstColumn="1" w:lastColumn="0" w:noHBand="0" w:noVBand="1"/>
      </w:tblPr>
      <w:tblGrid>
        <w:gridCol w:w="4756"/>
        <w:gridCol w:w="4577"/>
      </w:tblGrid>
      <w:tr w:rsidR="00690E1B" w:rsidTr="00690E1B">
        <w:trPr>
          <w:trHeight w:val="166"/>
        </w:trPr>
        <w:tc>
          <w:tcPr>
            <w:tcW w:w="4755"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r>
              <w:rPr>
                <w:sz w:val="24"/>
                <w:szCs w:val="24"/>
              </w:rPr>
              <w:t>Арендодатель:</w:t>
            </w:r>
          </w:p>
        </w:tc>
        <w:tc>
          <w:tcPr>
            <w:tcW w:w="4577"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r>
              <w:rPr>
                <w:sz w:val="24"/>
                <w:szCs w:val="24"/>
              </w:rPr>
              <w:t>Арендатор:</w:t>
            </w:r>
          </w:p>
        </w:tc>
      </w:tr>
      <w:tr w:rsidR="00690E1B" w:rsidTr="00690E1B">
        <w:tc>
          <w:tcPr>
            <w:tcW w:w="4755"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r>
              <w:rPr>
                <w:sz w:val="24"/>
                <w:szCs w:val="24"/>
              </w:rPr>
              <w:t>Муниципальное образование Городокский сельсовета Минусинского района Красноярского края, в лице Главы администрации Городокского сельсовета  Минусинского района Тощева Андрея Валерьевича</w:t>
            </w:r>
            <w:proofErr w:type="gramStart"/>
            <w:r>
              <w:rPr>
                <w:sz w:val="24"/>
                <w:szCs w:val="24"/>
              </w:rPr>
              <w:t xml:space="preserve"> </w:t>
            </w:r>
            <w:r>
              <w:rPr>
                <w:bCs/>
                <w:sz w:val="24"/>
                <w:szCs w:val="24"/>
              </w:rPr>
              <w:t>,</w:t>
            </w:r>
            <w:proofErr w:type="gramEnd"/>
            <w:r>
              <w:rPr>
                <w:sz w:val="24"/>
                <w:szCs w:val="24"/>
              </w:rPr>
              <w:t>действующего на основании Устава</w:t>
            </w:r>
          </w:p>
        </w:tc>
        <w:tc>
          <w:tcPr>
            <w:tcW w:w="4577"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b/>
                <w:sz w:val="24"/>
                <w:szCs w:val="24"/>
              </w:rPr>
            </w:pPr>
          </w:p>
        </w:tc>
      </w:tr>
      <w:tr w:rsidR="00690E1B" w:rsidTr="00690E1B">
        <w:tc>
          <w:tcPr>
            <w:tcW w:w="4755"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r>
              <w:rPr>
                <w:sz w:val="24"/>
                <w:szCs w:val="24"/>
              </w:rPr>
              <w:t>Свидетельство о постановке на учет в налоговом органе серия 24 № 005425246 от 18.09.2000г. выдано МРИФНС № 10 по Красноярскому краю</w:t>
            </w:r>
          </w:p>
        </w:tc>
        <w:tc>
          <w:tcPr>
            <w:tcW w:w="4577"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p>
        </w:tc>
      </w:tr>
      <w:tr w:rsidR="00690E1B" w:rsidTr="00690E1B">
        <w:tc>
          <w:tcPr>
            <w:tcW w:w="4755"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r>
              <w:rPr>
                <w:sz w:val="24"/>
                <w:szCs w:val="24"/>
              </w:rPr>
              <w:t>Юридический адрес: РФ, Красноярский край,</w:t>
            </w:r>
          </w:p>
          <w:p w:rsidR="00690E1B" w:rsidRDefault="00690E1B" w:rsidP="00690E1B">
            <w:pPr>
              <w:pStyle w:val="a4"/>
              <w:rPr>
                <w:sz w:val="24"/>
                <w:szCs w:val="24"/>
              </w:rPr>
            </w:pPr>
            <w:r>
              <w:rPr>
                <w:sz w:val="24"/>
                <w:szCs w:val="24"/>
              </w:rPr>
              <w:t>Минусинский район, с. Городок, ул. Ленина, 6А</w:t>
            </w:r>
          </w:p>
        </w:tc>
        <w:tc>
          <w:tcPr>
            <w:tcW w:w="4577"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p>
        </w:tc>
      </w:tr>
      <w:tr w:rsidR="00690E1B" w:rsidTr="00690E1B">
        <w:tc>
          <w:tcPr>
            <w:tcW w:w="4755"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r>
              <w:rPr>
                <w:sz w:val="24"/>
                <w:szCs w:val="24"/>
              </w:rPr>
              <w:t>Почтовый адрес: РФ Красноярский край, Минусинский район, с. Городок, ул. Ленина, 21А</w:t>
            </w:r>
          </w:p>
        </w:tc>
        <w:tc>
          <w:tcPr>
            <w:tcW w:w="4577"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p>
        </w:tc>
      </w:tr>
      <w:tr w:rsidR="00690E1B" w:rsidTr="00690E1B">
        <w:tc>
          <w:tcPr>
            <w:tcW w:w="4755"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r>
              <w:rPr>
                <w:sz w:val="24"/>
                <w:szCs w:val="24"/>
              </w:rPr>
              <w:lastRenderedPageBreak/>
              <w:t>ИНН 2425002135</w:t>
            </w:r>
          </w:p>
          <w:p w:rsidR="00690E1B" w:rsidRDefault="00690E1B" w:rsidP="00690E1B">
            <w:pPr>
              <w:pStyle w:val="a4"/>
              <w:rPr>
                <w:sz w:val="24"/>
                <w:szCs w:val="24"/>
              </w:rPr>
            </w:pPr>
            <w:r>
              <w:rPr>
                <w:sz w:val="24"/>
                <w:szCs w:val="24"/>
              </w:rPr>
              <w:t>КПП 245501001</w:t>
            </w:r>
          </w:p>
        </w:tc>
        <w:tc>
          <w:tcPr>
            <w:tcW w:w="4577"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p>
        </w:tc>
      </w:tr>
      <w:tr w:rsidR="00690E1B" w:rsidTr="00690E1B">
        <w:tc>
          <w:tcPr>
            <w:tcW w:w="4755"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r>
              <w:rPr>
                <w:sz w:val="24"/>
                <w:szCs w:val="24"/>
              </w:rPr>
              <w:t xml:space="preserve">УФК по Красноярскому краю </w:t>
            </w:r>
            <w:proofErr w:type="gramStart"/>
            <w:r>
              <w:rPr>
                <w:sz w:val="24"/>
                <w:szCs w:val="24"/>
              </w:rPr>
              <w:t xml:space="preserve">( </w:t>
            </w:r>
            <w:proofErr w:type="gramEnd"/>
            <w:r>
              <w:rPr>
                <w:sz w:val="24"/>
                <w:szCs w:val="24"/>
              </w:rPr>
              <w:t>Администрация Городокского сельсовета  Минусинского района Красноярского края, л/с 04193018500). Код ОКТМО: 04633410. Наименование подразделения Банка России: ОТДЕЛЕНИЕ КРАСНОЯРСК БАНКА РОССИИ//УФК по Красноярскому краю г. Красноярск, БИК 010407105. Единый казначейский счет 40102810245370000011 Казначейский счет 03100643000000011900. КБК 810 111 05025 10 0000 120</w:t>
            </w:r>
          </w:p>
        </w:tc>
        <w:tc>
          <w:tcPr>
            <w:tcW w:w="4577"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p>
        </w:tc>
      </w:tr>
      <w:tr w:rsidR="00690E1B" w:rsidTr="00690E1B">
        <w:tc>
          <w:tcPr>
            <w:tcW w:w="4755"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r>
              <w:rPr>
                <w:sz w:val="24"/>
                <w:szCs w:val="24"/>
              </w:rPr>
              <w:t>Телефон 8 (39132) 71-2-68, 8(39132) 71-2-62</w:t>
            </w:r>
          </w:p>
        </w:tc>
        <w:tc>
          <w:tcPr>
            <w:tcW w:w="4577"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p>
        </w:tc>
      </w:tr>
    </w:tbl>
    <w:p w:rsidR="00690E1B" w:rsidRDefault="00690E1B" w:rsidP="00690E1B">
      <w:pPr>
        <w:pStyle w:val="a4"/>
        <w:rPr>
          <w:sz w:val="24"/>
          <w:szCs w:val="24"/>
        </w:rPr>
      </w:pPr>
    </w:p>
    <w:p w:rsidR="00690E1B" w:rsidRDefault="00690E1B" w:rsidP="00690E1B">
      <w:pPr>
        <w:pStyle w:val="a4"/>
        <w:jc w:val="center"/>
        <w:rPr>
          <w:bCs/>
          <w:sz w:val="24"/>
          <w:szCs w:val="24"/>
        </w:rPr>
      </w:pPr>
      <w:r>
        <w:rPr>
          <w:bCs/>
          <w:sz w:val="24"/>
          <w:szCs w:val="24"/>
        </w:rPr>
        <w:t>12. Подписи Сторон:</w:t>
      </w:r>
    </w:p>
    <w:tbl>
      <w:tblPr>
        <w:tblStyle w:val="a5"/>
        <w:tblW w:w="9635" w:type="dxa"/>
        <w:tblLayout w:type="fixed"/>
        <w:tblLook w:val="04A0" w:firstRow="1" w:lastRow="0" w:firstColumn="1" w:lastColumn="0" w:noHBand="0" w:noVBand="1"/>
      </w:tblPr>
      <w:tblGrid>
        <w:gridCol w:w="4963"/>
        <w:gridCol w:w="4672"/>
      </w:tblGrid>
      <w:tr w:rsidR="00690E1B" w:rsidTr="00690E1B">
        <w:tc>
          <w:tcPr>
            <w:tcW w:w="4962" w:type="dxa"/>
            <w:tcBorders>
              <w:top w:val="nil"/>
              <w:left w:val="nil"/>
              <w:bottom w:val="nil"/>
              <w:right w:val="nil"/>
            </w:tcBorders>
          </w:tcPr>
          <w:p w:rsidR="00690E1B" w:rsidRDefault="00690E1B" w:rsidP="00690E1B">
            <w:pPr>
              <w:widowControl w:val="0"/>
              <w:jc w:val="both"/>
              <w:rPr>
                <w:rFonts w:ascii="Times New Roman" w:eastAsia="Calibri" w:hAnsi="Times New Roman" w:cs="Times New Roman"/>
                <w:sz w:val="24"/>
                <w:szCs w:val="24"/>
              </w:rPr>
            </w:pPr>
            <w:r>
              <w:rPr>
                <w:rFonts w:ascii="Times New Roman" w:eastAsia="Calibri" w:hAnsi="Times New Roman" w:cs="Times New Roman"/>
                <w:bCs/>
                <w:sz w:val="24"/>
                <w:szCs w:val="24"/>
              </w:rPr>
              <w:t>Арендодатель:</w:t>
            </w:r>
          </w:p>
          <w:p w:rsidR="00690E1B" w:rsidRDefault="00690E1B" w:rsidP="00690E1B">
            <w:pPr>
              <w:widowControl w:val="0"/>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Городокского сельсовета Минусинского района Красноярского края</w:t>
            </w:r>
          </w:p>
          <w:p w:rsidR="00690E1B" w:rsidRDefault="00690E1B" w:rsidP="00690E1B">
            <w:pPr>
              <w:widowControl w:val="0"/>
              <w:jc w:val="both"/>
              <w:rPr>
                <w:rFonts w:ascii="Times New Roman" w:eastAsia="Calibri" w:hAnsi="Times New Roman" w:cs="Times New Roman"/>
                <w:sz w:val="24"/>
                <w:szCs w:val="24"/>
              </w:rPr>
            </w:pPr>
            <w:r>
              <w:rPr>
                <w:rFonts w:ascii="Times New Roman" w:eastAsia="Calibri" w:hAnsi="Times New Roman" w:cs="Times New Roman"/>
                <w:sz w:val="24"/>
                <w:szCs w:val="24"/>
              </w:rPr>
              <w:t>Глава сельсовета.</w:t>
            </w:r>
          </w:p>
          <w:p w:rsidR="00690E1B" w:rsidRDefault="00690E1B" w:rsidP="00690E1B">
            <w:pPr>
              <w:widowControl w:val="0"/>
              <w:jc w:val="both"/>
              <w:rPr>
                <w:rFonts w:ascii="Times New Roman" w:eastAsia="Calibri" w:hAnsi="Times New Roman" w:cs="Times New Roman"/>
                <w:sz w:val="24"/>
                <w:szCs w:val="24"/>
              </w:rPr>
            </w:pPr>
          </w:p>
          <w:p w:rsidR="00690E1B" w:rsidRDefault="00690E1B" w:rsidP="00690E1B">
            <w:pPr>
              <w:widowControl w:val="0"/>
              <w:rPr>
                <w:rFonts w:ascii="Times New Roman" w:eastAsia="Calibri" w:hAnsi="Times New Roman" w:cs="Times New Roman"/>
                <w:sz w:val="24"/>
                <w:szCs w:val="24"/>
                <w:lang w:eastAsia="ru-RU"/>
              </w:rPr>
            </w:pPr>
            <w:r>
              <w:rPr>
                <w:rFonts w:ascii="Times New Roman" w:eastAsia="Calibri" w:hAnsi="Times New Roman" w:cs="Times New Roman"/>
                <w:sz w:val="24"/>
                <w:szCs w:val="24"/>
              </w:rPr>
              <w:t>_________________________ (</w:t>
            </w:r>
            <w:proofErr w:type="spellStart"/>
            <w:r>
              <w:rPr>
                <w:rFonts w:ascii="Times New Roman" w:eastAsia="Calibri" w:hAnsi="Times New Roman" w:cs="Times New Roman"/>
                <w:sz w:val="24"/>
                <w:szCs w:val="24"/>
              </w:rPr>
              <w:t>А.В.Тощев</w:t>
            </w:r>
            <w:proofErr w:type="spellEnd"/>
            <w:r>
              <w:rPr>
                <w:rFonts w:ascii="Times New Roman" w:eastAsia="Calibri" w:hAnsi="Times New Roman" w:cs="Times New Roman"/>
                <w:sz w:val="24"/>
                <w:szCs w:val="24"/>
                <w:lang w:eastAsia="ru-RU"/>
              </w:rPr>
              <w:t>)</w:t>
            </w:r>
          </w:p>
          <w:p w:rsidR="00690E1B" w:rsidRDefault="00690E1B" w:rsidP="00690E1B">
            <w:pPr>
              <w:widowControl w:val="0"/>
              <w:contextualSpacing/>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м.п</w:t>
            </w:r>
            <w:proofErr w:type="spellEnd"/>
            <w:r>
              <w:rPr>
                <w:rFonts w:ascii="Times New Roman" w:eastAsia="Calibri" w:hAnsi="Times New Roman" w:cs="Times New Roman"/>
                <w:sz w:val="18"/>
                <w:szCs w:val="18"/>
              </w:rPr>
              <w:t>.     (подпись)</w:t>
            </w:r>
          </w:p>
        </w:tc>
        <w:tc>
          <w:tcPr>
            <w:tcW w:w="4672" w:type="dxa"/>
            <w:tcBorders>
              <w:top w:val="nil"/>
              <w:left w:val="nil"/>
              <w:bottom w:val="nil"/>
              <w:right w:val="nil"/>
            </w:tcBorders>
          </w:tcPr>
          <w:p w:rsidR="00690E1B" w:rsidRDefault="00690E1B" w:rsidP="00690E1B">
            <w:pPr>
              <w:widowControl w:val="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Арендатор:</w:t>
            </w:r>
          </w:p>
          <w:p w:rsidR="00690E1B" w:rsidRDefault="00690E1B" w:rsidP="00690E1B">
            <w:pPr>
              <w:widowControl w:val="0"/>
              <w:jc w:val="both"/>
              <w:rPr>
                <w:rFonts w:ascii="Times New Roman" w:eastAsia="Calibri" w:hAnsi="Times New Roman" w:cs="Times New Roman"/>
                <w:bCs/>
                <w:sz w:val="18"/>
                <w:szCs w:val="18"/>
              </w:rPr>
            </w:pPr>
          </w:p>
        </w:tc>
      </w:tr>
    </w:tbl>
    <w:p w:rsidR="00690E1B" w:rsidRDefault="00690E1B" w:rsidP="00690E1B">
      <w:pPr>
        <w:spacing w:after="160" w:line="259" w:lineRule="auto"/>
        <w:rPr>
          <w:rFonts w:ascii="Times New Roman" w:eastAsia="Calibri" w:hAnsi="Times New Roman" w:cs="Times New Roman"/>
          <w:sz w:val="24"/>
          <w:szCs w:val="24"/>
        </w:rPr>
      </w:pPr>
      <w:r>
        <w:br w:type="page"/>
      </w:r>
    </w:p>
    <w:p w:rsidR="00690E1B" w:rsidRDefault="00690E1B" w:rsidP="00690E1B">
      <w:pPr>
        <w:widowControl w:val="0"/>
        <w:spacing w:after="0" w:line="240" w:lineRule="auto"/>
        <w:ind w:firstLine="652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 1 </w:t>
      </w:r>
    </w:p>
    <w:p w:rsidR="00690E1B" w:rsidRDefault="00690E1B" w:rsidP="00690E1B">
      <w:pPr>
        <w:widowControl w:val="0"/>
        <w:spacing w:after="0" w:line="240" w:lineRule="auto"/>
        <w:ind w:firstLine="6521"/>
        <w:jc w:val="both"/>
        <w:rPr>
          <w:rFonts w:ascii="Times New Roman" w:eastAsia="Calibri" w:hAnsi="Times New Roman" w:cs="Times New Roman"/>
          <w:sz w:val="24"/>
          <w:szCs w:val="24"/>
        </w:rPr>
      </w:pPr>
      <w:r>
        <w:rPr>
          <w:rFonts w:ascii="Times New Roman" w:eastAsia="Calibri" w:hAnsi="Times New Roman" w:cs="Times New Roman"/>
          <w:sz w:val="24"/>
          <w:szCs w:val="24"/>
        </w:rPr>
        <w:t>к договору аренды № ___</w:t>
      </w:r>
    </w:p>
    <w:p w:rsidR="00690E1B" w:rsidRDefault="00690E1B" w:rsidP="00690E1B">
      <w:pPr>
        <w:widowControl w:val="0"/>
        <w:spacing w:after="0" w:line="240" w:lineRule="auto"/>
        <w:ind w:firstLine="6521"/>
        <w:jc w:val="both"/>
        <w:rPr>
          <w:rFonts w:ascii="Times New Roman" w:eastAsia="Calibri" w:hAnsi="Times New Roman" w:cs="Times New Roman"/>
          <w:sz w:val="24"/>
          <w:szCs w:val="24"/>
        </w:rPr>
      </w:pPr>
      <w:r>
        <w:rPr>
          <w:rFonts w:ascii="Times New Roman" w:eastAsia="Calibri" w:hAnsi="Times New Roman" w:cs="Times New Roman"/>
          <w:sz w:val="24"/>
          <w:szCs w:val="24"/>
        </w:rPr>
        <w:t>от «___»_________ 2024 г.</w:t>
      </w:r>
    </w:p>
    <w:p w:rsidR="00690E1B" w:rsidRDefault="00690E1B" w:rsidP="00690E1B">
      <w:pPr>
        <w:pStyle w:val="a4"/>
        <w:rPr>
          <w:sz w:val="24"/>
          <w:szCs w:val="24"/>
        </w:rPr>
      </w:pPr>
    </w:p>
    <w:p w:rsidR="00690E1B" w:rsidRDefault="00690E1B" w:rsidP="00690E1B">
      <w:pPr>
        <w:pStyle w:val="a4"/>
        <w:jc w:val="center"/>
        <w:rPr>
          <w:bCs/>
          <w:sz w:val="24"/>
          <w:szCs w:val="24"/>
        </w:rPr>
      </w:pPr>
      <w:r>
        <w:rPr>
          <w:bCs/>
          <w:sz w:val="24"/>
          <w:szCs w:val="24"/>
        </w:rPr>
        <w:t>АКТ ПРИЕМА-ПЕРЕДАЧИ</w:t>
      </w:r>
    </w:p>
    <w:p w:rsidR="00690E1B" w:rsidRDefault="00690E1B" w:rsidP="00690E1B">
      <w:pPr>
        <w:pStyle w:val="a4"/>
        <w:jc w:val="center"/>
        <w:rPr>
          <w:bCs/>
          <w:sz w:val="24"/>
          <w:szCs w:val="24"/>
        </w:rPr>
      </w:pPr>
      <w:r>
        <w:rPr>
          <w:bCs/>
          <w:sz w:val="24"/>
          <w:szCs w:val="24"/>
        </w:rPr>
        <w:t>земельного участка</w:t>
      </w:r>
    </w:p>
    <w:p w:rsidR="00690E1B" w:rsidRDefault="00690E1B" w:rsidP="00690E1B">
      <w:pPr>
        <w:pStyle w:val="a4"/>
        <w:rPr>
          <w:sz w:val="24"/>
          <w:szCs w:val="24"/>
        </w:rPr>
      </w:pPr>
      <w:r>
        <w:rPr>
          <w:sz w:val="24"/>
          <w:szCs w:val="24"/>
        </w:rPr>
        <w:t>с. Городок</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 2024 г.</w:t>
      </w:r>
    </w:p>
    <w:p w:rsidR="00690E1B" w:rsidRDefault="00690E1B" w:rsidP="00690E1B">
      <w:pPr>
        <w:pStyle w:val="a4"/>
        <w:rPr>
          <w:sz w:val="24"/>
          <w:szCs w:val="24"/>
        </w:rPr>
      </w:pPr>
    </w:p>
    <w:p w:rsidR="00690E1B" w:rsidRDefault="00690E1B" w:rsidP="00690E1B">
      <w:pPr>
        <w:pStyle w:val="a4"/>
        <w:ind w:firstLine="709"/>
        <w:rPr>
          <w:sz w:val="24"/>
          <w:szCs w:val="24"/>
        </w:rPr>
      </w:pPr>
      <w:r>
        <w:rPr>
          <w:sz w:val="24"/>
          <w:szCs w:val="24"/>
        </w:rPr>
        <w:t xml:space="preserve">Муниципальное образование Городокский сельсовета Минусинского района Красноярского края, в лице Главы администрации Городокского сельсовета Минусинского района Красноярского края  Тощева Андрея Валерьевича, действующего на основании устава, </w:t>
      </w:r>
      <w:proofErr w:type="gramStart"/>
      <w:r>
        <w:rPr>
          <w:sz w:val="24"/>
          <w:szCs w:val="24"/>
        </w:rPr>
        <w:t>именуемый</w:t>
      </w:r>
      <w:proofErr w:type="gramEnd"/>
      <w:r>
        <w:rPr>
          <w:sz w:val="24"/>
          <w:szCs w:val="24"/>
        </w:rPr>
        <w:t xml:space="preserve"> в дальнейшем «Передающая сторона», с одной стороны, и </w:t>
      </w:r>
    </w:p>
    <w:p w:rsidR="00690E1B" w:rsidRDefault="00690E1B" w:rsidP="00690E1B">
      <w:pPr>
        <w:pStyle w:val="a4"/>
        <w:ind w:firstLine="709"/>
        <w:rPr>
          <w:sz w:val="24"/>
          <w:szCs w:val="24"/>
        </w:rPr>
      </w:pPr>
      <w:r>
        <w:rPr>
          <w:sz w:val="24"/>
          <w:szCs w:val="24"/>
        </w:rPr>
        <w:t xml:space="preserve">________________________, в лице ____________, действующего на сновании ___________, именуемый в дальнейшем «Принимающая сторона», с другой стороны, именуемые далее «Стороны», на основании Договора аренды земельного участка № ____ </w:t>
      </w:r>
      <w:proofErr w:type="gramStart"/>
      <w:r>
        <w:rPr>
          <w:sz w:val="24"/>
          <w:szCs w:val="24"/>
        </w:rPr>
        <w:t>от</w:t>
      </w:r>
      <w:proofErr w:type="gramEnd"/>
      <w:r>
        <w:rPr>
          <w:sz w:val="24"/>
          <w:szCs w:val="24"/>
        </w:rPr>
        <w:t xml:space="preserve"> ___________, составили настоящий акт о нижеследующем:</w:t>
      </w:r>
    </w:p>
    <w:p w:rsidR="00690E1B" w:rsidRPr="00143452" w:rsidRDefault="00690E1B" w:rsidP="00690E1B">
      <w:pPr>
        <w:pStyle w:val="a4"/>
        <w:ind w:firstLine="709"/>
        <w:rPr>
          <w:bCs/>
          <w:sz w:val="24"/>
          <w:szCs w:val="24"/>
        </w:rPr>
      </w:pPr>
      <w:r>
        <w:rPr>
          <w:sz w:val="24"/>
          <w:szCs w:val="24"/>
        </w:rPr>
        <w:t xml:space="preserve">1. Передающая сторона передает, а Принимающая сторона принимает во временное владение (аренду) земельный участок, находящийся в муниципальной собственности, </w:t>
      </w:r>
      <w:r>
        <w:rPr>
          <w:bCs/>
          <w:sz w:val="24"/>
          <w:szCs w:val="24"/>
        </w:rPr>
        <w:t>с кадастровым номером 24:25:0301001:398, площадью 963822 кв. м, расположенный  по адресу: Российская Федерация, Красноярский край, Минусинский район, массив «</w:t>
      </w:r>
      <w:proofErr w:type="spellStart"/>
      <w:r>
        <w:rPr>
          <w:bCs/>
          <w:sz w:val="24"/>
          <w:szCs w:val="24"/>
        </w:rPr>
        <w:t>Щетинкина</w:t>
      </w:r>
      <w:proofErr w:type="spellEnd"/>
      <w:r>
        <w:rPr>
          <w:bCs/>
          <w:sz w:val="24"/>
          <w:szCs w:val="24"/>
        </w:rPr>
        <w:t xml:space="preserve">». Категория земель – земли сельскохозяйственного назначения. Разрешенное использование – Выращивание зерновых и иных сельскохозяйственных культур. Срок аренды — </w:t>
      </w:r>
      <w:r w:rsidR="00BB4449">
        <w:rPr>
          <w:bCs/>
          <w:sz w:val="24"/>
          <w:szCs w:val="24"/>
        </w:rPr>
        <w:t xml:space="preserve">4 </w:t>
      </w:r>
      <w:r>
        <w:rPr>
          <w:bCs/>
          <w:sz w:val="24"/>
          <w:szCs w:val="24"/>
        </w:rPr>
        <w:t>года.</w:t>
      </w:r>
    </w:p>
    <w:p w:rsidR="00690E1B" w:rsidRDefault="00690E1B" w:rsidP="00690E1B">
      <w:pPr>
        <w:pStyle w:val="a4"/>
        <w:ind w:firstLine="709"/>
        <w:rPr>
          <w:sz w:val="24"/>
          <w:szCs w:val="24"/>
        </w:rPr>
      </w:pPr>
      <w:r>
        <w:rPr>
          <w:sz w:val="24"/>
          <w:szCs w:val="24"/>
        </w:rPr>
        <w:t>2. Земельный участок соответствует его количественным и качественным характеристикам согласно условиям вышеназванного договора.</w:t>
      </w:r>
    </w:p>
    <w:p w:rsidR="00690E1B" w:rsidRDefault="00690E1B" w:rsidP="00690E1B">
      <w:pPr>
        <w:pStyle w:val="a4"/>
        <w:ind w:firstLine="709"/>
        <w:rPr>
          <w:sz w:val="24"/>
          <w:szCs w:val="24"/>
        </w:rPr>
      </w:pPr>
      <w:r>
        <w:rPr>
          <w:sz w:val="24"/>
          <w:szCs w:val="24"/>
        </w:rPr>
        <w:t>3. В момент передачи земельный участок находится в удовлетворительном состоянии, пригодном для использования в соответствии с целью и условиями его предоставления.</w:t>
      </w:r>
    </w:p>
    <w:p w:rsidR="00690E1B" w:rsidRDefault="00690E1B" w:rsidP="00690E1B">
      <w:pPr>
        <w:pStyle w:val="a4"/>
        <w:ind w:firstLine="709"/>
        <w:rPr>
          <w:sz w:val="24"/>
          <w:szCs w:val="24"/>
        </w:rPr>
      </w:pPr>
      <w:r>
        <w:rPr>
          <w:sz w:val="24"/>
          <w:szCs w:val="24"/>
        </w:rPr>
        <w:t>4. Взаимных претензий у сторон не имеется.</w:t>
      </w:r>
    </w:p>
    <w:p w:rsidR="00690E1B" w:rsidRDefault="00690E1B" w:rsidP="00690E1B">
      <w:pPr>
        <w:pStyle w:val="a4"/>
        <w:ind w:firstLine="709"/>
        <w:rPr>
          <w:sz w:val="24"/>
          <w:szCs w:val="24"/>
        </w:rPr>
      </w:pPr>
      <w:r>
        <w:rPr>
          <w:sz w:val="24"/>
          <w:szCs w:val="24"/>
        </w:rPr>
        <w:t>5. Акт приема-передачи земельного участка, находящегося в государственной собственности, составлен в 2 (двух) экземплярах, имеющих одинаковую юридическую силу, по одному экземпляру для каждой из Сторон.</w:t>
      </w:r>
    </w:p>
    <w:p w:rsidR="00690E1B" w:rsidRDefault="00690E1B" w:rsidP="00690E1B">
      <w:pPr>
        <w:pStyle w:val="a4"/>
        <w:rPr>
          <w:sz w:val="24"/>
          <w:szCs w:val="24"/>
        </w:rPr>
      </w:pPr>
    </w:p>
    <w:tbl>
      <w:tblPr>
        <w:tblW w:w="9348" w:type="dxa"/>
        <w:tblInd w:w="117" w:type="dxa"/>
        <w:tblLayout w:type="fixed"/>
        <w:tblLook w:val="0000" w:firstRow="0" w:lastRow="0" w:firstColumn="0" w:lastColumn="0" w:noHBand="0" w:noVBand="0"/>
      </w:tblPr>
      <w:tblGrid>
        <w:gridCol w:w="4695"/>
        <w:gridCol w:w="4653"/>
      </w:tblGrid>
      <w:tr w:rsidR="00690E1B" w:rsidTr="00690E1B">
        <w:trPr>
          <w:trHeight w:val="150"/>
        </w:trPr>
        <w:tc>
          <w:tcPr>
            <w:tcW w:w="4694" w:type="dxa"/>
          </w:tcPr>
          <w:p w:rsidR="00690E1B" w:rsidRDefault="00690E1B" w:rsidP="00690E1B">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Передающая сторона:</w:t>
            </w:r>
          </w:p>
        </w:tc>
        <w:tc>
          <w:tcPr>
            <w:tcW w:w="4653" w:type="dxa"/>
          </w:tcPr>
          <w:p w:rsidR="00690E1B" w:rsidRDefault="00690E1B" w:rsidP="00690E1B">
            <w:pPr>
              <w:widowControl w:val="0"/>
              <w:spacing w:after="0" w:line="240" w:lineRule="auto"/>
              <w:ind w:right="283"/>
              <w:rPr>
                <w:rFonts w:ascii="Times New Roman" w:eastAsia="Times New Roman" w:hAnsi="Times New Roman" w:cs="Times New Roman"/>
                <w:bCs/>
                <w:sz w:val="24"/>
                <w:szCs w:val="24"/>
              </w:rPr>
            </w:pPr>
            <w:r>
              <w:rPr>
                <w:rFonts w:ascii="Times New Roman" w:eastAsia="Calibri" w:hAnsi="Times New Roman" w:cs="Times New Roman"/>
                <w:sz w:val="24"/>
                <w:szCs w:val="24"/>
              </w:rPr>
              <w:t>Принимающая сторона:</w:t>
            </w:r>
          </w:p>
        </w:tc>
      </w:tr>
      <w:tr w:rsidR="00690E1B" w:rsidTr="00690E1B">
        <w:trPr>
          <w:trHeight w:val="714"/>
        </w:trPr>
        <w:tc>
          <w:tcPr>
            <w:tcW w:w="4694" w:type="dxa"/>
          </w:tcPr>
          <w:p w:rsidR="00690E1B" w:rsidRDefault="00690E1B" w:rsidP="00690E1B">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Городокского сельсовета Минусинского района Красноярского края</w:t>
            </w:r>
          </w:p>
          <w:p w:rsidR="00690E1B" w:rsidRDefault="00690E1B" w:rsidP="00690E1B">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Руководитель отдела</w:t>
            </w:r>
          </w:p>
          <w:p w:rsidR="00690E1B" w:rsidRDefault="00690E1B" w:rsidP="00690E1B">
            <w:pPr>
              <w:widowControl w:val="0"/>
              <w:spacing w:after="0" w:line="240" w:lineRule="auto"/>
              <w:jc w:val="both"/>
              <w:rPr>
                <w:rFonts w:ascii="Times New Roman" w:eastAsia="Calibri" w:hAnsi="Times New Roman" w:cs="Times New Roman"/>
                <w:sz w:val="24"/>
                <w:szCs w:val="24"/>
              </w:rPr>
            </w:pPr>
          </w:p>
          <w:p w:rsidR="00690E1B" w:rsidRDefault="00690E1B" w:rsidP="00690E1B">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 (</w:t>
            </w:r>
            <w:proofErr w:type="spellStart"/>
            <w:r>
              <w:rPr>
                <w:rFonts w:ascii="Times New Roman" w:eastAsia="Calibri" w:hAnsi="Times New Roman" w:cs="Times New Roman"/>
                <w:sz w:val="24"/>
                <w:szCs w:val="24"/>
              </w:rPr>
              <w:t>А.В.Тощев</w:t>
            </w:r>
            <w:proofErr w:type="spellEnd"/>
            <w:r>
              <w:rPr>
                <w:rFonts w:ascii="Times New Roman" w:eastAsia="Calibri" w:hAnsi="Times New Roman" w:cs="Times New Roman"/>
                <w:sz w:val="24"/>
                <w:szCs w:val="24"/>
              </w:rPr>
              <w:t>)</w:t>
            </w:r>
          </w:p>
          <w:p w:rsidR="00690E1B" w:rsidRDefault="00690E1B" w:rsidP="00690E1B">
            <w:pPr>
              <w:widowControl w:val="0"/>
              <w:spacing w:after="0" w:line="240" w:lineRule="auto"/>
              <w:ind w:right="283"/>
              <w:contextualSpacing/>
              <w:rPr>
                <w:rFonts w:ascii="Times New Roman" w:eastAsia="Calibri" w:hAnsi="Times New Roman" w:cs="Times New Roman"/>
                <w:sz w:val="18"/>
                <w:szCs w:val="18"/>
              </w:rPr>
            </w:pPr>
            <w:proofErr w:type="spellStart"/>
            <w:r>
              <w:rPr>
                <w:rFonts w:ascii="Times New Roman" w:eastAsia="Calibri" w:hAnsi="Times New Roman" w:cs="Times New Roman"/>
                <w:bCs/>
                <w:sz w:val="18"/>
                <w:szCs w:val="18"/>
              </w:rPr>
              <w:t>м.п</w:t>
            </w:r>
            <w:proofErr w:type="spellEnd"/>
            <w:r>
              <w:rPr>
                <w:rFonts w:ascii="Times New Roman" w:eastAsia="Calibri" w:hAnsi="Times New Roman" w:cs="Times New Roman"/>
                <w:bCs/>
                <w:sz w:val="18"/>
                <w:szCs w:val="18"/>
              </w:rPr>
              <w:t>.     (подпись)</w:t>
            </w:r>
          </w:p>
        </w:tc>
        <w:tc>
          <w:tcPr>
            <w:tcW w:w="4653" w:type="dxa"/>
          </w:tcPr>
          <w:p w:rsidR="00690E1B" w:rsidRDefault="00690E1B" w:rsidP="00690E1B">
            <w:pPr>
              <w:widowControl w:val="0"/>
              <w:spacing w:after="0" w:line="240" w:lineRule="auto"/>
              <w:ind w:right="283"/>
              <w:rPr>
                <w:rFonts w:ascii="Times New Roman" w:eastAsia="Times New Roman" w:hAnsi="Times New Roman" w:cs="Times New Roman"/>
                <w:bCs/>
                <w:sz w:val="18"/>
                <w:szCs w:val="18"/>
              </w:rPr>
            </w:pPr>
          </w:p>
        </w:tc>
      </w:tr>
    </w:tbl>
    <w:p w:rsidR="00690E1B" w:rsidRDefault="00690E1B" w:rsidP="00690E1B">
      <w:pPr>
        <w:pStyle w:val="a4"/>
        <w:jc w:val="center"/>
        <w:rPr>
          <w:sz w:val="24"/>
          <w:szCs w:val="24"/>
        </w:rPr>
      </w:pPr>
    </w:p>
    <w:p w:rsidR="00690E1B" w:rsidRDefault="00690E1B" w:rsidP="00690E1B">
      <w:pPr>
        <w:pStyle w:val="a4"/>
        <w:jc w:val="center"/>
        <w:rPr>
          <w:sz w:val="24"/>
          <w:szCs w:val="24"/>
        </w:rPr>
      </w:pPr>
    </w:p>
    <w:p w:rsidR="00690E1B" w:rsidRDefault="00690E1B" w:rsidP="00690E1B">
      <w:pPr>
        <w:pStyle w:val="a4"/>
        <w:jc w:val="center"/>
        <w:rPr>
          <w:sz w:val="24"/>
          <w:szCs w:val="24"/>
        </w:rPr>
      </w:pPr>
    </w:p>
    <w:p w:rsidR="00690E1B" w:rsidRDefault="00690E1B" w:rsidP="00690E1B">
      <w:pPr>
        <w:pStyle w:val="a4"/>
        <w:jc w:val="center"/>
        <w:rPr>
          <w:sz w:val="24"/>
          <w:szCs w:val="24"/>
        </w:rPr>
      </w:pPr>
    </w:p>
    <w:p w:rsidR="00690E1B" w:rsidRDefault="00690E1B" w:rsidP="00690E1B">
      <w:pPr>
        <w:pStyle w:val="a4"/>
        <w:jc w:val="center"/>
        <w:rPr>
          <w:sz w:val="24"/>
          <w:szCs w:val="24"/>
        </w:rPr>
      </w:pPr>
      <w:r>
        <w:br w:type="page"/>
      </w:r>
    </w:p>
    <w:p w:rsidR="00690E1B" w:rsidRDefault="00690E1B" w:rsidP="00690E1B">
      <w:pPr>
        <w:pStyle w:val="a4"/>
        <w:tabs>
          <w:tab w:val="left" w:pos="3675"/>
        </w:tabs>
        <w:ind w:firstLine="5499"/>
        <w:jc w:val="center"/>
        <w:rPr>
          <w:sz w:val="24"/>
          <w:szCs w:val="24"/>
        </w:rPr>
      </w:pPr>
      <w:r>
        <w:rPr>
          <w:bCs/>
          <w:sz w:val="24"/>
          <w:szCs w:val="24"/>
        </w:rPr>
        <w:lastRenderedPageBreak/>
        <w:t>Приложение № 3</w:t>
      </w:r>
    </w:p>
    <w:p w:rsidR="00690E1B" w:rsidRDefault="00690E1B" w:rsidP="00690E1B">
      <w:pPr>
        <w:pStyle w:val="a4"/>
        <w:ind w:firstLine="6521"/>
        <w:rPr>
          <w:sz w:val="24"/>
          <w:szCs w:val="24"/>
        </w:rPr>
      </w:pPr>
      <w:r>
        <w:rPr>
          <w:sz w:val="24"/>
          <w:szCs w:val="24"/>
        </w:rPr>
        <w:t>к извещению о проведении</w:t>
      </w:r>
    </w:p>
    <w:p w:rsidR="00690E1B" w:rsidRDefault="00B97E46" w:rsidP="00690E1B">
      <w:pPr>
        <w:pStyle w:val="a4"/>
        <w:ind w:firstLine="6521"/>
        <w:rPr>
          <w:sz w:val="24"/>
          <w:szCs w:val="24"/>
        </w:rPr>
      </w:pPr>
      <w:r>
        <w:rPr>
          <w:sz w:val="24"/>
          <w:szCs w:val="24"/>
        </w:rPr>
        <w:t>электронного</w:t>
      </w:r>
      <w:r w:rsidR="00690E1B">
        <w:rPr>
          <w:sz w:val="24"/>
          <w:szCs w:val="24"/>
        </w:rPr>
        <w:t xml:space="preserve"> аукциона</w:t>
      </w:r>
    </w:p>
    <w:p w:rsidR="00690E1B" w:rsidRDefault="00690E1B" w:rsidP="00690E1B">
      <w:pPr>
        <w:pStyle w:val="a4"/>
        <w:ind w:firstLine="6521"/>
        <w:rPr>
          <w:sz w:val="24"/>
          <w:szCs w:val="24"/>
        </w:rPr>
      </w:pPr>
    </w:p>
    <w:p w:rsidR="00B97E46" w:rsidRDefault="00690E1B" w:rsidP="00690E1B">
      <w:pPr>
        <w:pStyle w:val="a4"/>
        <w:ind w:firstLine="6521"/>
        <w:rPr>
          <w:sz w:val="24"/>
          <w:szCs w:val="24"/>
        </w:rPr>
      </w:pPr>
      <w:r>
        <w:rPr>
          <w:sz w:val="24"/>
          <w:szCs w:val="24"/>
        </w:rPr>
        <w:t xml:space="preserve">Организатору </w:t>
      </w:r>
    </w:p>
    <w:p w:rsidR="00690E1B" w:rsidRDefault="00B97E46" w:rsidP="00690E1B">
      <w:pPr>
        <w:pStyle w:val="a4"/>
        <w:ind w:firstLine="6521"/>
        <w:rPr>
          <w:sz w:val="24"/>
          <w:szCs w:val="24"/>
        </w:rPr>
      </w:pPr>
      <w:r>
        <w:rPr>
          <w:sz w:val="24"/>
          <w:szCs w:val="24"/>
        </w:rPr>
        <w:t xml:space="preserve">электронного </w:t>
      </w:r>
      <w:r w:rsidR="00690E1B">
        <w:rPr>
          <w:sz w:val="24"/>
          <w:szCs w:val="24"/>
        </w:rPr>
        <w:t>аукциона:</w:t>
      </w:r>
    </w:p>
    <w:p w:rsidR="00690E1B" w:rsidRDefault="00690E1B" w:rsidP="00690E1B">
      <w:pPr>
        <w:pStyle w:val="a4"/>
        <w:rPr>
          <w:sz w:val="24"/>
          <w:szCs w:val="24"/>
        </w:rPr>
      </w:pPr>
      <w:r>
        <w:rPr>
          <w:sz w:val="24"/>
          <w:szCs w:val="24"/>
        </w:rPr>
        <w:t xml:space="preserve">                                                                                                             Администрации </w:t>
      </w:r>
    </w:p>
    <w:p w:rsidR="00690E1B" w:rsidRDefault="00690E1B" w:rsidP="00690E1B">
      <w:pPr>
        <w:pStyle w:val="a4"/>
        <w:rPr>
          <w:sz w:val="24"/>
          <w:szCs w:val="24"/>
        </w:rPr>
      </w:pPr>
      <w:r>
        <w:rPr>
          <w:sz w:val="24"/>
          <w:szCs w:val="24"/>
        </w:rPr>
        <w:t xml:space="preserve">                                                                                                             Городокского сельсовета</w:t>
      </w:r>
    </w:p>
    <w:p w:rsidR="00690E1B" w:rsidRDefault="00690E1B" w:rsidP="00690E1B">
      <w:pPr>
        <w:pStyle w:val="a4"/>
        <w:ind w:firstLine="6521"/>
        <w:rPr>
          <w:sz w:val="24"/>
          <w:szCs w:val="24"/>
        </w:rPr>
      </w:pPr>
      <w:r>
        <w:rPr>
          <w:sz w:val="24"/>
          <w:szCs w:val="24"/>
        </w:rPr>
        <w:t>Минусинского района</w:t>
      </w:r>
    </w:p>
    <w:p w:rsidR="00690E1B" w:rsidRDefault="00690E1B" w:rsidP="00690E1B">
      <w:pPr>
        <w:pStyle w:val="a4"/>
        <w:ind w:firstLine="6521"/>
        <w:rPr>
          <w:sz w:val="24"/>
          <w:szCs w:val="24"/>
        </w:rPr>
      </w:pPr>
      <w:r>
        <w:rPr>
          <w:sz w:val="24"/>
          <w:szCs w:val="24"/>
        </w:rPr>
        <w:t>Красноярского края</w:t>
      </w:r>
    </w:p>
    <w:p w:rsidR="00690E1B" w:rsidRDefault="00690E1B" w:rsidP="00690E1B">
      <w:pPr>
        <w:pStyle w:val="a4"/>
        <w:ind w:firstLine="6521"/>
        <w:rPr>
          <w:sz w:val="24"/>
          <w:szCs w:val="24"/>
        </w:rPr>
      </w:pPr>
    </w:p>
    <w:p w:rsidR="00690E1B" w:rsidRDefault="00690E1B" w:rsidP="00690E1B">
      <w:pPr>
        <w:pStyle w:val="a4"/>
        <w:ind w:firstLine="709"/>
        <w:jc w:val="center"/>
        <w:rPr>
          <w:sz w:val="24"/>
          <w:szCs w:val="24"/>
        </w:rPr>
      </w:pPr>
      <w:r>
        <w:rPr>
          <w:sz w:val="24"/>
          <w:szCs w:val="24"/>
        </w:rPr>
        <w:t xml:space="preserve">Заявка на участие в </w:t>
      </w:r>
      <w:r w:rsidR="00007F9E">
        <w:rPr>
          <w:sz w:val="24"/>
          <w:szCs w:val="24"/>
        </w:rPr>
        <w:t xml:space="preserve">электронном </w:t>
      </w:r>
      <w:r>
        <w:rPr>
          <w:sz w:val="24"/>
          <w:szCs w:val="24"/>
        </w:rPr>
        <w:t>аукционе (Лот № 2)</w:t>
      </w:r>
    </w:p>
    <w:p w:rsidR="00BB4449" w:rsidRDefault="00BB4449" w:rsidP="00BB4449">
      <w:pPr>
        <w:snapToGrid w:val="0"/>
        <w:spacing w:after="0" w:line="240" w:lineRule="auto"/>
        <w:ind w:left="28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(графы заполняются в электронном виде)</w:t>
      </w:r>
    </w:p>
    <w:p w:rsidR="00BB4449" w:rsidRDefault="00BB4449" w:rsidP="00BB4449">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BB4449" w:rsidRDefault="00BB4449" w:rsidP="00BB4449">
      <w:pPr>
        <w:snapToGrid w:val="0"/>
        <w:spacing w:after="0" w:line="240" w:lineRule="auto"/>
        <w:jc w:val="center"/>
      </w:pPr>
      <w:r>
        <w:rPr>
          <w:rFonts w:ascii="Times New Roman" w:eastAsia="Times New Roman" w:hAnsi="Times New Roman" w:cs="Times New Roman"/>
          <w:sz w:val="20"/>
          <w:szCs w:val="20"/>
        </w:rPr>
        <w:t>(для юридического лица - полное наименование, местонахождение, ИНН;</w:t>
      </w:r>
    </w:p>
    <w:p w:rsidR="00BB4449" w:rsidRDefault="00BB4449" w:rsidP="00BB4449">
      <w:pPr>
        <w:snapToGrid w:val="0"/>
        <w:spacing w:after="0" w:line="240" w:lineRule="auto"/>
        <w:jc w:val="center"/>
      </w:pPr>
      <w:r>
        <w:rPr>
          <w:rFonts w:ascii="Times New Roman" w:eastAsia="Times New Roman" w:hAnsi="Times New Roman" w:cs="Times New Roman"/>
          <w:sz w:val="20"/>
          <w:szCs w:val="20"/>
        </w:rPr>
        <w:t>для физического лица - ФИО, место жительства, паспортные данные, СНИЛС;</w:t>
      </w:r>
    </w:p>
    <w:p w:rsidR="00BB4449" w:rsidRDefault="00BB4449" w:rsidP="00BB4449">
      <w:pPr>
        <w:snapToGrid w:val="0"/>
        <w:spacing w:after="0" w:line="240" w:lineRule="auto"/>
        <w:jc w:val="center"/>
      </w:pPr>
      <w:r>
        <w:rPr>
          <w:rFonts w:ascii="Times New Roman" w:eastAsia="Times New Roman" w:hAnsi="Times New Roman" w:cs="Times New Roman"/>
          <w:sz w:val="20"/>
          <w:szCs w:val="20"/>
        </w:rPr>
        <w:t xml:space="preserve">для индивидуального предпринимателя — ФИО, место жительства, паспортные данные, ИНН, СНИЛС. </w:t>
      </w:r>
    </w:p>
    <w:p w:rsidR="00BB4449" w:rsidRDefault="00BB4449" w:rsidP="00BB4449">
      <w:pPr>
        <w:snapToGrid w:val="0"/>
        <w:spacing w:after="0" w:line="240" w:lineRule="auto"/>
        <w:jc w:val="center"/>
      </w:pPr>
      <w:proofErr w:type="gramStart"/>
      <w:r>
        <w:rPr>
          <w:rFonts w:ascii="Times New Roman" w:eastAsia="Times New Roman" w:hAnsi="Times New Roman" w:cs="Times New Roman"/>
          <w:sz w:val="20"/>
          <w:szCs w:val="20"/>
        </w:rPr>
        <w:t>Для всех – номер контактного телефона; адрес электронной почты, банковские реквизиты)</w:t>
      </w:r>
      <w:proofErr w:type="gramEnd"/>
    </w:p>
    <w:p w:rsidR="00BB4449" w:rsidRDefault="00BB4449" w:rsidP="00BB4449">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 Претендент), в лице_____________________________________________________,</w:t>
      </w:r>
    </w:p>
    <w:p w:rsidR="00BB4449" w:rsidRDefault="00BB4449" w:rsidP="00BB444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действующего</w:t>
      </w:r>
      <w:proofErr w:type="gramEnd"/>
      <w:r>
        <w:rPr>
          <w:rFonts w:ascii="Times New Roman" w:eastAsia="Times New Roman" w:hAnsi="Times New Roman" w:cs="Times New Roman"/>
          <w:sz w:val="24"/>
          <w:szCs w:val="24"/>
        </w:rPr>
        <w:t xml:space="preserve"> на основании_____________________________________________________, </w:t>
      </w:r>
    </w:p>
    <w:p w:rsidR="00BB4449" w:rsidRDefault="00BB4449" w:rsidP="00BB44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принимаю решение об участии в электронном аукционе </w:t>
      </w:r>
      <w:r>
        <w:rPr>
          <w:rFonts w:ascii="Times New Roman" w:eastAsia="Times New Roman" w:hAnsi="Times New Roman" w:cs="Times New Roman"/>
          <w:bCs/>
          <w:sz w:val="24"/>
          <w:szCs w:val="24"/>
        </w:rPr>
        <w:t>на право заключения договора аренды земельного участка</w:t>
      </w:r>
      <w:r>
        <w:rPr>
          <w:rFonts w:ascii="Times New Roman" w:eastAsia="Times New Roman" w:hAnsi="Times New Roman" w:cs="Times New Roman"/>
          <w:sz w:val="24"/>
          <w:szCs w:val="24"/>
        </w:rPr>
        <w:t>:</w:t>
      </w:r>
    </w:p>
    <w:p w:rsidR="00BB4449" w:rsidRDefault="00BB4449" w:rsidP="00BB4449">
      <w:pPr>
        <w:pStyle w:val="a4"/>
        <w:spacing w:line="0" w:lineRule="atLeast"/>
        <w:ind w:firstLine="709"/>
        <w:rPr>
          <w:sz w:val="24"/>
          <w:szCs w:val="24"/>
        </w:rPr>
      </w:pPr>
      <w:r>
        <w:rPr>
          <w:rFonts w:eastAsia="Times New Roman" w:cs="Times New Roman"/>
          <w:bCs/>
          <w:color w:val="000000"/>
          <w:sz w:val="24"/>
          <w:szCs w:val="24"/>
          <w:lang w:eastAsia="ru-RU"/>
        </w:rPr>
        <w:t xml:space="preserve">Лот № 1. Земельный участок, находящийся в </w:t>
      </w:r>
      <w:r>
        <w:rPr>
          <w:bCs/>
          <w:sz w:val="24"/>
          <w:szCs w:val="24"/>
        </w:rPr>
        <w:t>муниципальной</w:t>
      </w:r>
      <w:r>
        <w:rPr>
          <w:rFonts w:eastAsia="Times New Roman" w:cs="Times New Roman"/>
          <w:bCs/>
          <w:color w:val="000000"/>
          <w:sz w:val="24"/>
          <w:szCs w:val="24"/>
          <w:lang w:eastAsia="ru-RU"/>
        </w:rPr>
        <w:t xml:space="preserve"> собственности, с кадастровым номером 24:25:</w:t>
      </w:r>
      <w:r>
        <w:rPr>
          <w:bCs/>
          <w:sz w:val="24"/>
          <w:szCs w:val="24"/>
        </w:rPr>
        <w:t>0301002:180</w:t>
      </w:r>
      <w:r>
        <w:rPr>
          <w:rFonts w:eastAsia="Times New Roman" w:cs="Times New Roman"/>
          <w:bCs/>
          <w:color w:val="000000"/>
          <w:sz w:val="24"/>
          <w:szCs w:val="24"/>
          <w:lang w:eastAsia="ru-RU"/>
        </w:rPr>
        <w:t xml:space="preserve">, площадью </w:t>
      </w:r>
      <w:r>
        <w:rPr>
          <w:bCs/>
          <w:sz w:val="24"/>
          <w:szCs w:val="24"/>
        </w:rPr>
        <w:t>569457</w:t>
      </w:r>
      <w:r>
        <w:rPr>
          <w:rFonts w:eastAsia="Times New Roman" w:cs="Times New Roman"/>
          <w:bCs/>
          <w:color w:val="000000"/>
          <w:sz w:val="24"/>
          <w:szCs w:val="24"/>
          <w:lang w:eastAsia="ru-RU"/>
        </w:rPr>
        <w:t xml:space="preserve"> кв. м, расположенный по адресу: Российская Федерация, </w:t>
      </w:r>
      <w:r>
        <w:rPr>
          <w:bCs/>
          <w:sz w:val="24"/>
          <w:szCs w:val="24"/>
        </w:rPr>
        <w:t>Красноярский край, Минусинский район</w:t>
      </w:r>
      <w:r>
        <w:rPr>
          <w:rFonts w:eastAsia="Times New Roman" w:cs="Times New Roman"/>
          <w:bCs/>
          <w:color w:val="000000"/>
          <w:sz w:val="24"/>
          <w:szCs w:val="24"/>
          <w:lang w:eastAsia="ru-RU"/>
        </w:rPr>
        <w:t xml:space="preserve">. Категория земель - земли </w:t>
      </w:r>
      <w:r>
        <w:rPr>
          <w:bCs/>
          <w:sz w:val="24"/>
          <w:szCs w:val="24"/>
        </w:rPr>
        <w:t>сельскохозяйственного назначения</w:t>
      </w:r>
      <w:r>
        <w:rPr>
          <w:rFonts w:eastAsia="Times New Roman" w:cs="Times New Roman"/>
          <w:bCs/>
          <w:color w:val="000000"/>
          <w:sz w:val="24"/>
          <w:szCs w:val="24"/>
          <w:lang w:eastAsia="ru-RU"/>
        </w:rPr>
        <w:t xml:space="preserve">. Разрешенное использование — </w:t>
      </w:r>
      <w:r>
        <w:rPr>
          <w:bCs/>
          <w:sz w:val="24"/>
          <w:szCs w:val="24"/>
        </w:rPr>
        <w:t>выращивание зерновых и иных сельскохозяйственных культур.</w:t>
      </w:r>
      <w:r>
        <w:rPr>
          <w:rFonts w:eastAsia="Times New Roman" w:cs="Times New Roman"/>
          <w:bCs/>
          <w:color w:val="000000"/>
          <w:sz w:val="24"/>
          <w:szCs w:val="24"/>
          <w:lang w:eastAsia="ru-RU"/>
        </w:rPr>
        <w:t xml:space="preserve"> Срок аренды - </w:t>
      </w:r>
      <w:r>
        <w:rPr>
          <w:bCs/>
          <w:sz w:val="24"/>
          <w:szCs w:val="24"/>
        </w:rPr>
        <w:t>4</w:t>
      </w:r>
      <w:r>
        <w:rPr>
          <w:rFonts w:eastAsia="Times New Roman" w:cs="Times New Roman"/>
          <w:bCs/>
          <w:color w:val="000000"/>
          <w:sz w:val="24"/>
          <w:szCs w:val="24"/>
          <w:lang w:eastAsia="ru-RU"/>
        </w:rPr>
        <w:t xml:space="preserve"> года.</w:t>
      </w:r>
    </w:p>
    <w:p w:rsidR="00BB4449" w:rsidRDefault="00BB4449" w:rsidP="00BB4449">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Обязуюсь соблюдать условия открытого электронного аукциона, содержащиеся в </w:t>
      </w:r>
      <w:r>
        <w:rPr>
          <w:rFonts w:ascii="Times New Roman" w:hAnsi="Times New Roman" w:cs="Times New Roman"/>
          <w:sz w:val="24"/>
          <w:szCs w:val="24"/>
        </w:rPr>
        <w:t xml:space="preserve">извещении </w:t>
      </w:r>
      <w:r>
        <w:rPr>
          <w:rFonts w:ascii="Times New Roman" w:eastAsia="Calibri" w:hAnsi="Times New Roman" w:cs="Times New Roman"/>
          <w:sz w:val="24"/>
          <w:szCs w:val="24"/>
        </w:rPr>
        <w:t xml:space="preserve">о проведении </w:t>
      </w:r>
      <w:r>
        <w:rPr>
          <w:rFonts w:ascii="Times New Roman" w:hAnsi="Times New Roman" w:cs="Times New Roman"/>
          <w:sz w:val="24"/>
          <w:szCs w:val="24"/>
        </w:rPr>
        <w:t>электронного а</w:t>
      </w:r>
      <w:r>
        <w:rPr>
          <w:rFonts w:ascii="Times New Roman" w:eastAsia="Calibri" w:hAnsi="Times New Roman" w:cs="Times New Roman"/>
          <w:sz w:val="24"/>
          <w:szCs w:val="24"/>
        </w:rPr>
        <w:t>укциона, а также порядок проведения аукциона, установленный статьями 39.12, 39.13 Земельного кодекса Российской Федерации.</w:t>
      </w:r>
    </w:p>
    <w:p w:rsidR="00BB4449" w:rsidRDefault="00BB4449" w:rsidP="00BB4449">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gramStart"/>
      <w:r>
        <w:rPr>
          <w:rFonts w:ascii="Times New Roman" w:eastAsia="Calibri" w:hAnsi="Times New Roman" w:cs="Times New Roman"/>
          <w:sz w:val="24"/>
          <w:szCs w:val="24"/>
        </w:rPr>
        <w:t xml:space="preserve">В случае признания Победителем аукциона, </w:t>
      </w:r>
      <w:r>
        <w:rPr>
          <w:rFonts w:ascii="Times New Roman" w:eastAsia="Times New Roman" w:hAnsi="Times New Roman" w:cs="Times New Roman"/>
          <w:sz w:val="24"/>
          <w:szCs w:val="24"/>
        </w:rPr>
        <w:t>либо лицом, признанным единственным участником электронного аукциона</w:t>
      </w:r>
      <w:r>
        <w:rPr>
          <w:rFonts w:ascii="Times New Roman" w:eastAsia="Calibri" w:hAnsi="Times New Roman" w:cs="Times New Roman"/>
          <w:sz w:val="24"/>
          <w:szCs w:val="24"/>
        </w:rPr>
        <w:t xml:space="preserve">, либо лицом, </w:t>
      </w:r>
      <w:r>
        <w:rPr>
          <w:rFonts w:ascii="Times New Roman" w:eastAsia="Times New Roman" w:hAnsi="Times New Roman" w:cs="Times New Roman"/>
          <w:bCs/>
          <w:color w:val="000000"/>
          <w:sz w:val="24"/>
          <w:szCs w:val="24"/>
        </w:rPr>
        <w:t>подавшим единственную заявку на участие в электронном аукционе,</w:t>
      </w:r>
      <w:r>
        <w:rPr>
          <w:rFonts w:ascii="Times New Roman" w:eastAsia="Calibri" w:hAnsi="Times New Roman" w:cs="Times New Roman"/>
          <w:sz w:val="24"/>
          <w:szCs w:val="24"/>
        </w:rPr>
        <w:t xml:space="preserve"> не позднее 30 (тридцати) дней со дня </w:t>
      </w:r>
      <w:r>
        <w:rPr>
          <w:rFonts w:ascii="Times New Roman" w:eastAsia="Calibri" w:hAnsi="Times New Roman" w:cs="Times New Roman"/>
          <w:bCs/>
          <w:color w:val="000000"/>
          <w:sz w:val="24"/>
          <w:szCs w:val="24"/>
        </w:rPr>
        <w:t>направления Организатором электронного аукциона проекта договора</w:t>
      </w:r>
      <w:r>
        <w:rPr>
          <w:rFonts w:ascii="Times New Roman" w:eastAsia="Calibri" w:hAnsi="Times New Roman" w:cs="Times New Roman"/>
          <w:sz w:val="24"/>
          <w:szCs w:val="24"/>
        </w:rPr>
        <w:t>, заключить с организатором электронного аукциона договор аренды земельного участка.</w:t>
      </w:r>
      <w:proofErr w:type="gramEnd"/>
    </w:p>
    <w:p w:rsidR="00BB4449" w:rsidRDefault="00BB4449" w:rsidP="00BB4449">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Cs/>
          <w:sz w:val="24"/>
          <w:szCs w:val="24"/>
        </w:rPr>
        <w:t>3. Заявитель не находится в состоянии реорганизации, ликвидации, банкротства, его деятельность не приостановлена</w:t>
      </w:r>
      <w:r>
        <w:rPr>
          <w:rFonts w:ascii="Times New Roman" w:eastAsia="Calibri" w:hAnsi="Times New Roman" w:cs="Times New Roman"/>
          <w:sz w:val="24"/>
          <w:szCs w:val="24"/>
        </w:rPr>
        <w:t>.</w:t>
      </w:r>
    </w:p>
    <w:p w:rsidR="00BB4449" w:rsidRDefault="00BB4449" w:rsidP="00BB4449">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Гарантирую достоверность сведений, представленных в заявке, и подтверждаю право Организатора электронного аукциона запрашивать в уполномоченных органах и Организациях информацию, подтверждающую представленные сведения.</w:t>
      </w:r>
    </w:p>
    <w:p w:rsidR="00BB4449" w:rsidRDefault="00BB4449" w:rsidP="00BB4449">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proofErr w:type="gramStart"/>
      <w:r>
        <w:rPr>
          <w:rFonts w:ascii="Times New Roman" w:eastAsia="Times New Roman" w:hAnsi="Times New Roman" w:cs="Times New Roman"/>
          <w:sz w:val="24"/>
          <w:szCs w:val="24"/>
        </w:rPr>
        <w:t xml:space="preserve">Осведомлен, что в случае признания Победителем, либо лицом, признанным единственным участником электронного аукциона, </w:t>
      </w:r>
      <w:r>
        <w:rPr>
          <w:rFonts w:ascii="Times New Roman" w:eastAsia="Calibri" w:hAnsi="Times New Roman" w:cs="Times New Roman"/>
          <w:sz w:val="24"/>
          <w:szCs w:val="24"/>
        </w:rPr>
        <w:t xml:space="preserve">либо лицом, </w:t>
      </w:r>
      <w:r>
        <w:rPr>
          <w:rFonts w:ascii="Times New Roman" w:eastAsia="Times New Roman" w:hAnsi="Times New Roman" w:cs="Times New Roman"/>
          <w:bCs/>
          <w:color w:val="000000"/>
          <w:sz w:val="24"/>
          <w:szCs w:val="24"/>
        </w:rPr>
        <w:t>подавшим единственную заявку на участие в электронном аукционе,</w:t>
      </w:r>
      <w:r>
        <w:rPr>
          <w:rFonts w:ascii="Times New Roman" w:eastAsia="Times New Roman" w:hAnsi="Times New Roman" w:cs="Times New Roman"/>
          <w:sz w:val="24"/>
          <w:szCs w:val="24"/>
        </w:rPr>
        <w:t xml:space="preserve"> на право заключения договора аренды земельного участка и отказа или уклонения от заключения договора аренды земельного участка, внесенный задаток не возвращается.</w:t>
      </w:r>
      <w:proofErr w:type="gramEnd"/>
    </w:p>
    <w:p w:rsidR="00BB4449" w:rsidRDefault="00BB4449" w:rsidP="00BB4449">
      <w:pPr>
        <w:widowControl w:val="0"/>
        <w:spacing w:after="0" w:line="0" w:lineRule="atLeast"/>
        <w:ind w:firstLine="680"/>
        <w:jc w:val="both"/>
        <w:rPr>
          <w:rFonts w:ascii="Times New Roman" w:hAnsi="Times New Roman"/>
          <w:sz w:val="24"/>
          <w:szCs w:val="24"/>
        </w:rPr>
      </w:pPr>
      <w:r>
        <w:rPr>
          <w:rFonts w:ascii="Times New Roman" w:hAnsi="Times New Roman" w:cs="Times New Roman"/>
          <w:sz w:val="24"/>
          <w:szCs w:val="24"/>
        </w:rPr>
        <w:t xml:space="preserve">6. В соответствии со статьей 9 Федерального закона от 27.07.2006 № 152-ФЗ «О персональных данных» даю свое согласие </w:t>
      </w:r>
      <w:r>
        <w:rPr>
          <w:rFonts w:ascii="Times New Roman" w:hAnsi="Times New Roman"/>
          <w:color w:val="000000"/>
          <w:sz w:val="24"/>
          <w:szCs w:val="24"/>
        </w:rPr>
        <w:t>Управлению</w:t>
      </w:r>
      <w:r>
        <w:rPr>
          <w:rFonts w:ascii="Times New Roman" w:hAnsi="Times New Roman"/>
          <w:sz w:val="24"/>
          <w:szCs w:val="24"/>
        </w:rPr>
        <w:t xml:space="preserve"> земельно-имущественных отношений и градостроительства администрации Минусинского района</w:t>
      </w:r>
      <w:r>
        <w:rPr>
          <w:rFonts w:ascii="Times New Roman" w:hAnsi="Times New Roman" w:cs="Times New Roman"/>
          <w:sz w:val="24"/>
          <w:szCs w:val="24"/>
        </w:rPr>
        <w:t xml:space="preserve"> на обработку моих персональных данных.</w:t>
      </w:r>
    </w:p>
    <w:p w:rsidR="00BB4449" w:rsidRDefault="00BB4449" w:rsidP="00BB44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Претендент</w:t>
      </w:r>
      <w:proofErr w:type="gramStart"/>
      <w:r>
        <w:rPr>
          <w:rFonts w:ascii="Times New Roman" w:eastAsia="Times New Roman" w:hAnsi="Times New Roman" w:cs="Times New Roman"/>
          <w:sz w:val="24"/>
          <w:szCs w:val="24"/>
        </w:rPr>
        <w:t xml:space="preserve"> :</w:t>
      </w:r>
      <w:proofErr w:type="gramEnd"/>
    </w:p>
    <w:p w:rsidR="00BB4449" w:rsidRDefault="00BB4449" w:rsidP="00BB4449">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 _______________________ </w:t>
      </w:r>
    </w:p>
    <w:p w:rsidR="00BB4449" w:rsidRDefault="00BB4449" w:rsidP="00BB4449">
      <w:pPr>
        <w:keepLines/>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18"/>
          <w:szCs w:val="18"/>
        </w:rPr>
        <w:t>м.п</w:t>
      </w:r>
      <w:proofErr w:type="spellEnd"/>
      <w:r>
        <w:rPr>
          <w:rFonts w:ascii="Times New Roman" w:eastAsia="Times New Roman" w:hAnsi="Times New Roman" w:cs="Times New Roman"/>
          <w:sz w:val="18"/>
          <w:szCs w:val="18"/>
        </w:rPr>
        <w:t>.            (подпись)                                    (Ф.И.О.)</w:t>
      </w:r>
    </w:p>
    <w:p w:rsidR="00BB4449" w:rsidRDefault="00BB4449" w:rsidP="00BB4449">
      <w:pPr>
        <w:widowControl w:val="0"/>
        <w:spacing w:after="0" w:line="240" w:lineRule="auto"/>
        <w:jc w:val="both"/>
        <w:rPr>
          <w:rFonts w:ascii="Times New Roman" w:eastAsia="Calibri" w:hAnsi="Times New Roman" w:cs="Times New Roman"/>
          <w:sz w:val="24"/>
          <w:szCs w:val="24"/>
        </w:rPr>
      </w:pPr>
    </w:p>
    <w:p w:rsidR="00BB4449" w:rsidRDefault="00BB4449" w:rsidP="00BB4449">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Дата «_____»___________________20____ г.</w:t>
      </w:r>
    </w:p>
    <w:p w:rsidR="00BB4449" w:rsidRDefault="00BB4449" w:rsidP="00BB4449">
      <w:pPr>
        <w:spacing w:after="0" w:line="240" w:lineRule="auto"/>
        <w:jc w:val="both"/>
      </w:pPr>
    </w:p>
    <w:p w:rsidR="00BB4449" w:rsidRDefault="00BB4449" w:rsidP="00BB4449">
      <w:pPr>
        <w:spacing w:after="0" w:line="240" w:lineRule="auto"/>
        <w:jc w:val="both"/>
      </w:pPr>
      <w:r>
        <w:rPr>
          <w:rFonts w:ascii="Times New Roman" w:eastAsia="Times New Roman" w:hAnsi="Times New Roman" w:cs="Times New Roman"/>
          <w:sz w:val="24"/>
          <w:szCs w:val="24"/>
        </w:rPr>
        <w:t xml:space="preserve">Приложение: </w:t>
      </w:r>
    </w:p>
    <w:p w:rsidR="00BB4449" w:rsidRDefault="00BB4449" w:rsidP="00BB4449">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 копии документов, удостоверяющих личность заявителя (для граждан) (все листы);</w:t>
      </w:r>
    </w:p>
    <w:p w:rsidR="00BB4449" w:rsidRDefault="00BB4449" w:rsidP="00BB4449">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4449" w:rsidRDefault="00BB4449" w:rsidP="00BB4449">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 документы, подтверждающие внесение задатка. Предоставление документов, подтверждающих внесение задатка, признается заключением соглашения о задатке.</w:t>
      </w:r>
    </w:p>
    <w:p w:rsidR="00BB4449" w:rsidRDefault="00BB4449" w:rsidP="00BB4449">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 В случае, если от имени Претендента действует его представитель по доверенности (Претендент - поверенный), к заявке должна быть приложена доверенность на осуществление действий от имени Претендента-доверителя, оформленная в установленном порядке, нотариально заверенная копия такой доверенности, а так же выполнены действия, указанные в пункте 3.7 раздела 3 извещения.</w:t>
      </w:r>
    </w:p>
    <w:p w:rsidR="00BB4449" w:rsidRDefault="00BB4449" w:rsidP="00BB4449">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а так же выполнены действия, указанные в пункте 3.7 раздела 3 извещения.</w:t>
      </w:r>
    </w:p>
    <w:p w:rsidR="00690E1B" w:rsidRDefault="00BB4449" w:rsidP="00BB4449">
      <w:pPr>
        <w:pStyle w:val="a4"/>
        <w:ind w:firstLine="709"/>
        <w:rPr>
          <w:sz w:val="24"/>
          <w:szCs w:val="24"/>
        </w:rPr>
      </w:pPr>
      <w:r>
        <w:rPr>
          <w:rFonts w:eastAsia="Times New Roman" w:cs="Times New Roman"/>
          <w:bCs/>
          <w:color w:val="000000"/>
          <w:sz w:val="24"/>
          <w:szCs w:val="24"/>
          <w:lang w:eastAsia="ru-RU"/>
        </w:rPr>
        <w:t xml:space="preserve">6) Данные СНИЛС необходимы при регистрации договора аренды земельного участка в </w:t>
      </w:r>
      <w:proofErr w:type="spellStart"/>
      <w:r>
        <w:rPr>
          <w:rFonts w:eastAsia="Times New Roman" w:cs="Times New Roman"/>
          <w:bCs/>
          <w:color w:val="000000"/>
          <w:sz w:val="24"/>
          <w:szCs w:val="24"/>
          <w:lang w:eastAsia="ru-RU"/>
        </w:rPr>
        <w:t>Росреестре</w:t>
      </w:r>
      <w:proofErr w:type="spellEnd"/>
      <w:r>
        <w:rPr>
          <w:rFonts w:eastAsia="Times New Roman" w:cs="Times New Roman"/>
          <w:bCs/>
          <w:color w:val="000000"/>
          <w:sz w:val="24"/>
          <w:szCs w:val="24"/>
          <w:lang w:eastAsia="ru-RU"/>
        </w:rPr>
        <w:t>.</w:t>
      </w:r>
      <w:r>
        <w:br w:type="page"/>
      </w:r>
    </w:p>
    <w:p w:rsidR="00690E1B" w:rsidRDefault="00690E1B" w:rsidP="00690E1B">
      <w:pPr>
        <w:pStyle w:val="a4"/>
        <w:ind w:firstLine="6521"/>
        <w:rPr>
          <w:sz w:val="24"/>
          <w:szCs w:val="24"/>
        </w:rPr>
      </w:pPr>
      <w:r>
        <w:rPr>
          <w:sz w:val="24"/>
          <w:szCs w:val="24"/>
        </w:rPr>
        <w:lastRenderedPageBreak/>
        <w:t>Приложение № 4</w:t>
      </w:r>
    </w:p>
    <w:p w:rsidR="00690E1B" w:rsidRDefault="00690E1B" w:rsidP="00690E1B">
      <w:pPr>
        <w:pStyle w:val="a4"/>
        <w:ind w:firstLine="6521"/>
        <w:rPr>
          <w:sz w:val="24"/>
          <w:szCs w:val="24"/>
        </w:rPr>
      </w:pPr>
      <w:r>
        <w:rPr>
          <w:sz w:val="24"/>
          <w:szCs w:val="24"/>
        </w:rPr>
        <w:t xml:space="preserve">к извещению о проведении </w:t>
      </w:r>
    </w:p>
    <w:p w:rsidR="00690E1B" w:rsidRDefault="00B97E46" w:rsidP="00690E1B">
      <w:pPr>
        <w:pStyle w:val="a4"/>
        <w:ind w:firstLine="6521"/>
        <w:rPr>
          <w:sz w:val="24"/>
          <w:szCs w:val="24"/>
        </w:rPr>
      </w:pPr>
      <w:r>
        <w:rPr>
          <w:sz w:val="24"/>
          <w:szCs w:val="24"/>
        </w:rPr>
        <w:t>электронного</w:t>
      </w:r>
      <w:r w:rsidR="00690E1B">
        <w:rPr>
          <w:sz w:val="24"/>
          <w:szCs w:val="24"/>
        </w:rPr>
        <w:t xml:space="preserve"> аукциона</w:t>
      </w:r>
    </w:p>
    <w:p w:rsidR="00690E1B" w:rsidRDefault="00690E1B" w:rsidP="00690E1B">
      <w:pPr>
        <w:pStyle w:val="a4"/>
        <w:ind w:firstLine="6521"/>
        <w:rPr>
          <w:sz w:val="24"/>
          <w:szCs w:val="24"/>
        </w:rPr>
      </w:pPr>
    </w:p>
    <w:p w:rsidR="00690E1B" w:rsidRDefault="00690E1B" w:rsidP="00690E1B">
      <w:pPr>
        <w:pStyle w:val="a4"/>
        <w:ind w:firstLine="8364"/>
        <w:rPr>
          <w:sz w:val="24"/>
          <w:szCs w:val="24"/>
        </w:rPr>
      </w:pPr>
      <w:r>
        <w:rPr>
          <w:sz w:val="24"/>
          <w:szCs w:val="24"/>
        </w:rPr>
        <w:t>ЭКЗ.___</w:t>
      </w:r>
    </w:p>
    <w:p w:rsidR="00690E1B" w:rsidRDefault="00690E1B" w:rsidP="00690E1B">
      <w:pPr>
        <w:pStyle w:val="a4"/>
        <w:ind w:firstLine="8364"/>
        <w:rPr>
          <w:sz w:val="24"/>
          <w:szCs w:val="24"/>
        </w:rPr>
      </w:pPr>
    </w:p>
    <w:p w:rsidR="00690E1B" w:rsidRDefault="00690E1B" w:rsidP="00690E1B">
      <w:pPr>
        <w:pStyle w:val="a4"/>
        <w:jc w:val="center"/>
        <w:rPr>
          <w:bCs/>
          <w:sz w:val="24"/>
          <w:szCs w:val="24"/>
        </w:rPr>
      </w:pPr>
      <w:r>
        <w:rPr>
          <w:bCs/>
          <w:sz w:val="24"/>
          <w:szCs w:val="24"/>
        </w:rPr>
        <w:t>ПРОЕКТ ДОГОВОРА АРЕНДЫ ЗЕМЕЛЬНОГО УЧАСТКА (Лот № 2)</w:t>
      </w:r>
    </w:p>
    <w:p w:rsidR="00690E1B" w:rsidRDefault="00690E1B" w:rsidP="00690E1B">
      <w:pPr>
        <w:pStyle w:val="a4"/>
        <w:jc w:val="center"/>
        <w:rPr>
          <w:bCs/>
          <w:sz w:val="24"/>
          <w:szCs w:val="24"/>
        </w:rPr>
      </w:pPr>
      <w:proofErr w:type="gramStart"/>
      <w:r>
        <w:rPr>
          <w:bCs/>
          <w:sz w:val="24"/>
          <w:szCs w:val="24"/>
        </w:rPr>
        <w:t>находящегося</w:t>
      </w:r>
      <w:proofErr w:type="gramEnd"/>
      <w:r>
        <w:rPr>
          <w:bCs/>
          <w:sz w:val="24"/>
          <w:szCs w:val="24"/>
        </w:rPr>
        <w:t xml:space="preserve"> в государственной собственности</w:t>
      </w:r>
    </w:p>
    <w:p w:rsidR="00690E1B" w:rsidRDefault="00690E1B" w:rsidP="00690E1B">
      <w:pPr>
        <w:pStyle w:val="a4"/>
        <w:jc w:val="center"/>
        <w:rPr>
          <w:sz w:val="24"/>
          <w:szCs w:val="24"/>
        </w:rPr>
      </w:pPr>
    </w:p>
    <w:p w:rsidR="00690E1B" w:rsidRDefault="00690E1B" w:rsidP="00690E1B">
      <w:pPr>
        <w:pStyle w:val="a4"/>
        <w:rPr>
          <w:sz w:val="24"/>
          <w:szCs w:val="24"/>
        </w:rPr>
      </w:pPr>
      <w:r>
        <w:rPr>
          <w:sz w:val="24"/>
          <w:szCs w:val="24"/>
        </w:rPr>
        <w:t>с. Городок</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 ________2024 г.</w:t>
      </w:r>
    </w:p>
    <w:p w:rsidR="00690E1B" w:rsidRDefault="00690E1B" w:rsidP="00690E1B">
      <w:pPr>
        <w:pStyle w:val="a4"/>
        <w:rPr>
          <w:sz w:val="24"/>
          <w:szCs w:val="24"/>
        </w:rPr>
      </w:pPr>
    </w:p>
    <w:p w:rsidR="00690E1B" w:rsidRDefault="00690E1B" w:rsidP="00690E1B">
      <w:pPr>
        <w:pStyle w:val="a4"/>
        <w:ind w:firstLine="709"/>
        <w:rPr>
          <w:sz w:val="24"/>
          <w:szCs w:val="24"/>
        </w:rPr>
      </w:pPr>
      <w:r>
        <w:rPr>
          <w:sz w:val="24"/>
          <w:szCs w:val="24"/>
        </w:rPr>
        <w:t xml:space="preserve">Муниципальное образование Городокский сельсовет Минусинского района Красноярского края, в лице Главы администрации Городокского сельсовета Минусинского района Красноярского края Тощева Андрея Валерьевича, действующего на основании Устава, именуемый в дальнейшем «Арендодатель», с одной стороны, и </w:t>
      </w:r>
    </w:p>
    <w:p w:rsidR="00690E1B" w:rsidRDefault="00690E1B" w:rsidP="00690E1B">
      <w:pPr>
        <w:pStyle w:val="a4"/>
        <w:ind w:firstLine="709"/>
        <w:rPr>
          <w:sz w:val="24"/>
          <w:szCs w:val="24"/>
        </w:rPr>
      </w:pPr>
      <w:proofErr w:type="gramStart"/>
      <w:r>
        <w:rPr>
          <w:sz w:val="24"/>
          <w:szCs w:val="24"/>
        </w:rPr>
        <w:t>________________________, в лице _____________, действующего на основании ___________, именуемый в дальнейшем «Арендатор», с другой стороны, именуемые далее «Стороны», на основании протокола _____ от ________, заключили настоящий договор (далее - договор) о нижеследующем.</w:t>
      </w:r>
      <w:proofErr w:type="gramEnd"/>
    </w:p>
    <w:p w:rsidR="00690E1B" w:rsidRDefault="00690E1B" w:rsidP="00690E1B">
      <w:pPr>
        <w:pStyle w:val="a4"/>
        <w:ind w:firstLine="709"/>
        <w:rPr>
          <w:bCs/>
          <w:sz w:val="24"/>
          <w:szCs w:val="24"/>
        </w:rPr>
      </w:pPr>
    </w:p>
    <w:p w:rsidR="00690E1B" w:rsidRDefault="00690E1B" w:rsidP="00690E1B">
      <w:pPr>
        <w:pStyle w:val="a4"/>
        <w:ind w:firstLine="709"/>
        <w:jc w:val="center"/>
        <w:rPr>
          <w:bCs/>
          <w:sz w:val="24"/>
          <w:szCs w:val="24"/>
        </w:rPr>
      </w:pPr>
      <w:r>
        <w:rPr>
          <w:bCs/>
          <w:sz w:val="24"/>
          <w:szCs w:val="24"/>
        </w:rPr>
        <w:t>1. Предмет договора</w:t>
      </w:r>
    </w:p>
    <w:p w:rsidR="00690E1B" w:rsidRDefault="00690E1B" w:rsidP="00690E1B">
      <w:pPr>
        <w:pStyle w:val="a4"/>
        <w:ind w:firstLine="709"/>
        <w:rPr>
          <w:sz w:val="24"/>
          <w:szCs w:val="24"/>
        </w:rPr>
      </w:pPr>
      <w:r>
        <w:rPr>
          <w:sz w:val="24"/>
          <w:szCs w:val="24"/>
        </w:rPr>
        <w:t xml:space="preserve">1.1. </w:t>
      </w:r>
      <w:r>
        <w:rPr>
          <w:bCs/>
          <w:sz w:val="24"/>
          <w:szCs w:val="24"/>
        </w:rPr>
        <w:t xml:space="preserve">Арендодатель </w:t>
      </w:r>
      <w:r>
        <w:rPr>
          <w:sz w:val="24"/>
          <w:szCs w:val="24"/>
        </w:rPr>
        <w:t>предоставляет, а</w:t>
      </w:r>
      <w:r>
        <w:rPr>
          <w:bCs/>
          <w:sz w:val="24"/>
          <w:szCs w:val="24"/>
        </w:rPr>
        <w:t xml:space="preserve"> Арендатор </w:t>
      </w:r>
      <w:r>
        <w:rPr>
          <w:sz w:val="24"/>
          <w:szCs w:val="24"/>
        </w:rPr>
        <w:t xml:space="preserve">принимает во временное владение и пользование земельный участок, находящийся в государственной собственности, с кадастровым </w:t>
      </w:r>
      <w:r>
        <w:rPr>
          <w:bCs/>
          <w:sz w:val="24"/>
          <w:szCs w:val="24"/>
        </w:rPr>
        <w:t>номером 24:25:0301002:180, площадью 569457 кв. м, расположенный по адресу: Российская Федерация Красноярский край, Минусинский район, массив «</w:t>
      </w:r>
      <w:proofErr w:type="spellStart"/>
      <w:r>
        <w:rPr>
          <w:bCs/>
          <w:sz w:val="24"/>
          <w:szCs w:val="24"/>
        </w:rPr>
        <w:t>Щетинкина</w:t>
      </w:r>
      <w:proofErr w:type="spellEnd"/>
      <w:r>
        <w:rPr>
          <w:bCs/>
          <w:sz w:val="24"/>
          <w:szCs w:val="24"/>
        </w:rPr>
        <w:t>». Категория земель – земли сельскохозяйственного назначения. Разрешенное использование – Выращивание зерновых и иных сельскохозяйственных культур.</w:t>
      </w:r>
    </w:p>
    <w:p w:rsidR="00690E1B" w:rsidRDefault="00690E1B" w:rsidP="00690E1B">
      <w:pPr>
        <w:pStyle w:val="a4"/>
        <w:ind w:firstLine="709"/>
        <w:rPr>
          <w:sz w:val="24"/>
          <w:szCs w:val="24"/>
        </w:rPr>
      </w:pPr>
      <w:r>
        <w:rPr>
          <w:sz w:val="24"/>
          <w:szCs w:val="24"/>
        </w:rPr>
        <w:t>1.2. Передача земельного участка Арендодателем и принятие его Арендатором осуществляется по акту приема-передачи земельного участка (Приложение № 1 к договору), который является неотъемлемой частью договора.</w:t>
      </w:r>
    </w:p>
    <w:p w:rsidR="00690E1B" w:rsidRDefault="00690E1B" w:rsidP="00690E1B">
      <w:pPr>
        <w:pStyle w:val="a4"/>
        <w:ind w:firstLine="709"/>
        <w:rPr>
          <w:sz w:val="24"/>
          <w:szCs w:val="24"/>
        </w:rPr>
      </w:pPr>
    </w:p>
    <w:p w:rsidR="00690E1B" w:rsidRDefault="00690E1B" w:rsidP="00690E1B">
      <w:pPr>
        <w:pStyle w:val="a4"/>
        <w:ind w:firstLine="709"/>
        <w:jc w:val="center"/>
        <w:rPr>
          <w:bCs/>
          <w:sz w:val="24"/>
          <w:szCs w:val="24"/>
        </w:rPr>
      </w:pPr>
      <w:r>
        <w:rPr>
          <w:bCs/>
          <w:sz w:val="24"/>
          <w:szCs w:val="24"/>
        </w:rPr>
        <w:t>2. Срок договора</w:t>
      </w:r>
    </w:p>
    <w:p w:rsidR="00690E1B" w:rsidRDefault="00690E1B" w:rsidP="00690E1B">
      <w:pPr>
        <w:pStyle w:val="a4"/>
        <w:ind w:firstLine="709"/>
        <w:rPr>
          <w:sz w:val="24"/>
          <w:szCs w:val="24"/>
        </w:rPr>
      </w:pPr>
      <w:r>
        <w:rPr>
          <w:sz w:val="24"/>
          <w:szCs w:val="24"/>
        </w:rPr>
        <w:t>2.1. Срок действия договора составляет 4 года со дня его подписания, с «__» _____ 2024 г. по «___» _______ 2028 г.</w:t>
      </w:r>
    </w:p>
    <w:p w:rsidR="00690E1B" w:rsidRDefault="00690E1B" w:rsidP="00690E1B">
      <w:pPr>
        <w:pStyle w:val="a4"/>
        <w:ind w:firstLine="709"/>
        <w:rPr>
          <w:sz w:val="24"/>
          <w:szCs w:val="24"/>
        </w:rPr>
      </w:pPr>
      <w:r>
        <w:rPr>
          <w:sz w:val="24"/>
          <w:szCs w:val="24"/>
        </w:rPr>
        <w:t>2.2. Договор считается заключенным с момента подписания его сторонами и подлежит государственной регистрации в органе, осуществляющем государственную регистрацию прав на недвижимое имущество и сделок с ним.</w:t>
      </w:r>
    </w:p>
    <w:p w:rsidR="00690E1B" w:rsidRDefault="00690E1B" w:rsidP="00690E1B">
      <w:pPr>
        <w:pStyle w:val="a4"/>
        <w:ind w:firstLine="709"/>
        <w:rPr>
          <w:bCs/>
          <w:sz w:val="24"/>
          <w:szCs w:val="24"/>
        </w:rPr>
      </w:pPr>
    </w:p>
    <w:p w:rsidR="00690E1B" w:rsidRDefault="00690E1B" w:rsidP="00690E1B">
      <w:pPr>
        <w:widowControl w:val="0"/>
        <w:spacing w:after="0" w:line="240" w:lineRule="auto"/>
        <w:ind w:firstLine="709"/>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 Размер и условия внесения арендной платы</w:t>
      </w:r>
    </w:p>
    <w:p w:rsidR="00690E1B" w:rsidRDefault="00690E1B" w:rsidP="00690E1B">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Начальный размер арендной платы за земельный участок определен на основании отчета от </w:t>
      </w:r>
      <w:r>
        <w:rPr>
          <w:rFonts w:ascii="Times New Roman" w:hAnsi="Times New Roman" w:cs="Times New Roman"/>
          <w:sz w:val="24"/>
          <w:szCs w:val="24"/>
        </w:rPr>
        <w:t>28.06.2024</w:t>
      </w:r>
      <w:r>
        <w:rPr>
          <w:rFonts w:ascii="Times New Roman" w:eastAsia="Calibri" w:hAnsi="Times New Roman" w:cs="Times New Roman"/>
          <w:sz w:val="24"/>
          <w:szCs w:val="24"/>
        </w:rPr>
        <w:t xml:space="preserve"> г. № 03/28-062024 оценочной компанией ООО «СТАНДАРТ-ЭКСПРЕС» и составляет </w:t>
      </w:r>
      <w:r>
        <w:rPr>
          <w:rFonts w:ascii="Times New Roman" w:hAnsi="Times New Roman"/>
          <w:sz w:val="24"/>
          <w:szCs w:val="24"/>
        </w:rPr>
        <w:t>33 562,00</w:t>
      </w:r>
      <w:r>
        <w:rPr>
          <w:rFonts w:ascii="Times New Roman" w:eastAsia="Calibri" w:hAnsi="Times New Roman" w:cs="Times New Roman"/>
          <w:sz w:val="24"/>
          <w:szCs w:val="24"/>
        </w:rPr>
        <w:t xml:space="preserve"> руб. (</w:t>
      </w:r>
      <w:r>
        <w:rPr>
          <w:rFonts w:ascii="Times New Roman" w:hAnsi="Times New Roman"/>
          <w:sz w:val="24"/>
          <w:szCs w:val="24"/>
        </w:rPr>
        <w:t xml:space="preserve">тридцать три тысячи пятьсот шестьдесят два </w:t>
      </w:r>
      <w:r>
        <w:rPr>
          <w:rFonts w:ascii="Times New Roman" w:eastAsia="Calibri" w:hAnsi="Times New Roman" w:cs="Times New Roman"/>
          <w:sz w:val="24"/>
          <w:szCs w:val="24"/>
        </w:rPr>
        <w:t>рубля 00 копеек) в год.</w:t>
      </w:r>
    </w:p>
    <w:p w:rsidR="00690E1B" w:rsidRDefault="00690E1B" w:rsidP="00690E1B">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Размер арендной платы земельного участка определен в соответствии с протоколом ________ </w:t>
      </w:r>
      <w:proofErr w:type="gramStart"/>
      <w:r>
        <w:rPr>
          <w:rFonts w:ascii="Times New Roman" w:eastAsia="Calibri" w:hAnsi="Times New Roman" w:cs="Times New Roman"/>
          <w:sz w:val="24"/>
          <w:szCs w:val="24"/>
        </w:rPr>
        <w:t>от</w:t>
      </w:r>
      <w:proofErr w:type="gramEnd"/>
      <w:r>
        <w:rPr>
          <w:rFonts w:ascii="Times New Roman" w:eastAsia="Calibri" w:hAnsi="Times New Roman" w:cs="Times New Roman"/>
          <w:sz w:val="24"/>
          <w:szCs w:val="24"/>
        </w:rPr>
        <w:t xml:space="preserve"> ________ и составляет ________ руб. в год.</w:t>
      </w:r>
    </w:p>
    <w:p w:rsidR="00690E1B" w:rsidRDefault="00690E1B" w:rsidP="00690E1B">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3.2. Арендная плата за участок ежеквартально составляет _________ руб.</w:t>
      </w:r>
    </w:p>
    <w:p w:rsidR="00690E1B" w:rsidRDefault="00690E1B" w:rsidP="00690E1B">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Внесенный задаток в сумме </w:t>
      </w:r>
      <w:r>
        <w:rPr>
          <w:rFonts w:ascii="Times New Roman" w:hAnsi="Times New Roman" w:cs="Times New Roman"/>
          <w:sz w:val="24"/>
          <w:szCs w:val="24"/>
          <w:highlight w:val="yellow"/>
        </w:rPr>
        <w:t>16 781,00 руб. (</w:t>
      </w:r>
      <w:proofErr w:type="spellStart"/>
      <w:r>
        <w:rPr>
          <w:rFonts w:ascii="Times New Roman" w:hAnsi="Times New Roman" w:cs="Times New Roman"/>
          <w:sz w:val="24"/>
          <w:szCs w:val="24"/>
          <w:highlight w:val="yellow"/>
        </w:rPr>
        <w:t>шестьнадцать</w:t>
      </w:r>
      <w:proofErr w:type="spellEnd"/>
      <w:r>
        <w:rPr>
          <w:rFonts w:ascii="Times New Roman" w:hAnsi="Times New Roman" w:cs="Times New Roman"/>
          <w:sz w:val="24"/>
          <w:szCs w:val="24"/>
          <w:highlight w:val="yellow"/>
        </w:rPr>
        <w:t xml:space="preserve">  0</w:t>
      </w:r>
      <w:r w:rsidRPr="00BA0D74">
        <w:rPr>
          <w:rFonts w:ascii="Times New Roman" w:hAnsi="Times New Roman" w:cs="Times New Roman"/>
          <w:sz w:val="24"/>
          <w:szCs w:val="24"/>
          <w:highlight w:val="yellow"/>
        </w:rPr>
        <w:t>0 копеек)</w:t>
      </w:r>
      <w:r w:rsidRPr="00BA0D74">
        <w:rPr>
          <w:rFonts w:ascii="Times New Roman" w:eastAsia="Calibri" w:hAnsi="Times New Roman" w:cs="Times New Roman"/>
          <w:sz w:val="24"/>
          <w:szCs w:val="24"/>
          <w:highlight w:val="yellow"/>
        </w:rPr>
        <w:t xml:space="preserve"> учитывается в счет арендной</w:t>
      </w:r>
      <w:r>
        <w:rPr>
          <w:rFonts w:ascii="Times New Roman" w:eastAsia="Calibri" w:hAnsi="Times New Roman" w:cs="Times New Roman"/>
          <w:sz w:val="24"/>
          <w:szCs w:val="24"/>
        </w:rPr>
        <w:t xml:space="preserve"> платы.</w:t>
      </w:r>
    </w:p>
    <w:p w:rsidR="00690E1B" w:rsidRDefault="00690E1B" w:rsidP="00690E1B">
      <w:pPr>
        <w:pStyle w:val="a4"/>
        <w:ind w:firstLine="709"/>
        <w:rPr>
          <w:sz w:val="24"/>
          <w:szCs w:val="24"/>
        </w:rPr>
      </w:pPr>
      <w:r>
        <w:rPr>
          <w:sz w:val="24"/>
          <w:szCs w:val="24"/>
        </w:rPr>
        <w:t>3.3.</w:t>
      </w:r>
      <w:r w:rsidRPr="00BD690E">
        <w:rPr>
          <w:sz w:val="24"/>
          <w:szCs w:val="24"/>
        </w:rPr>
        <w:t xml:space="preserve"> </w:t>
      </w:r>
      <w:r>
        <w:rPr>
          <w:sz w:val="24"/>
          <w:szCs w:val="24"/>
        </w:rPr>
        <w:t>Плата вносится ежеквартально не позднее 10-го числа месяца, следующего за оплачиваемым кварталом</w:t>
      </w:r>
      <w:proofErr w:type="gramStart"/>
      <w:r>
        <w:rPr>
          <w:sz w:val="24"/>
          <w:szCs w:val="24"/>
        </w:rPr>
        <w:t xml:space="preserve"> </w:t>
      </w:r>
      <w:r>
        <w:rPr>
          <w:bCs/>
          <w:sz w:val="24"/>
          <w:szCs w:val="24"/>
        </w:rPr>
        <w:t>,</w:t>
      </w:r>
      <w:proofErr w:type="gramEnd"/>
      <w:r>
        <w:rPr>
          <w:sz w:val="24"/>
          <w:szCs w:val="24"/>
        </w:rPr>
        <w:t xml:space="preserve">путем перечисления на счет: </w:t>
      </w:r>
    </w:p>
    <w:p w:rsidR="00690E1B" w:rsidRDefault="00690E1B" w:rsidP="00690E1B">
      <w:pPr>
        <w:pStyle w:val="a4"/>
        <w:ind w:firstLine="709"/>
        <w:rPr>
          <w:sz w:val="24"/>
          <w:szCs w:val="24"/>
        </w:rPr>
      </w:pPr>
      <w:r>
        <w:rPr>
          <w:sz w:val="24"/>
          <w:szCs w:val="24"/>
        </w:rPr>
        <w:t xml:space="preserve">УФК по Красноярскому краю </w:t>
      </w:r>
      <w:proofErr w:type="gramStart"/>
      <w:r>
        <w:rPr>
          <w:sz w:val="24"/>
          <w:szCs w:val="24"/>
        </w:rPr>
        <w:t xml:space="preserve">( </w:t>
      </w:r>
      <w:proofErr w:type="gramEnd"/>
      <w:r>
        <w:rPr>
          <w:sz w:val="24"/>
          <w:szCs w:val="24"/>
        </w:rPr>
        <w:t xml:space="preserve">Администрация Городокского сельсовета Минусинского района Красноярского края, л/с 04193018500). </w:t>
      </w:r>
    </w:p>
    <w:p w:rsidR="00690E1B" w:rsidRDefault="00690E1B" w:rsidP="00690E1B">
      <w:pPr>
        <w:pStyle w:val="a4"/>
        <w:ind w:firstLine="709"/>
        <w:rPr>
          <w:sz w:val="24"/>
          <w:szCs w:val="24"/>
        </w:rPr>
      </w:pPr>
      <w:r>
        <w:rPr>
          <w:sz w:val="24"/>
          <w:szCs w:val="24"/>
        </w:rPr>
        <w:lastRenderedPageBreak/>
        <w:t xml:space="preserve"> ИНН 2425002135, КПП 245501001, Код ОКТМО: 04633410. </w:t>
      </w:r>
    </w:p>
    <w:p w:rsidR="00690E1B" w:rsidRDefault="00690E1B" w:rsidP="00690E1B">
      <w:pPr>
        <w:pStyle w:val="a4"/>
        <w:ind w:firstLine="709"/>
        <w:rPr>
          <w:sz w:val="24"/>
          <w:szCs w:val="24"/>
        </w:rPr>
      </w:pPr>
      <w:r>
        <w:rPr>
          <w:sz w:val="24"/>
          <w:szCs w:val="24"/>
        </w:rPr>
        <w:t xml:space="preserve">Наименование подразделения Банка России: ОТДЕЛЕНИЕ КРАСНОЯРСК БАНКА РОССИИ//УФК по Красноярскому краю г. Красноярск, </w:t>
      </w:r>
    </w:p>
    <w:p w:rsidR="00690E1B" w:rsidRDefault="00690E1B" w:rsidP="00690E1B">
      <w:pPr>
        <w:pStyle w:val="a4"/>
        <w:ind w:firstLine="709"/>
        <w:rPr>
          <w:sz w:val="24"/>
          <w:szCs w:val="24"/>
        </w:rPr>
      </w:pPr>
      <w:r>
        <w:rPr>
          <w:sz w:val="24"/>
          <w:szCs w:val="24"/>
        </w:rPr>
        <w:t xml:space="preserve">БИК  010407105. </w:t>
      </w:r>
    </w:p>
    <w:p w:rsidR="00690E1B" w:rsidRDefault="00690E1B" w:rsidP="00690E1B">
      <w:pPr>
        <w:pStyle w:val="a4"/>
        <w:ind w:firstLine="709"/>
        <w:rPr>
          <w:sz w:val="24"/>
          <w:szCs w:val="24"/>
        </w:rPr>
      </w:pPr>
      <w:r>
        <w:rPr>
          <w:sz w:val="24"/>
          <w:szCs w:val="24"/>
        </w:rPr>
        <w:t xml:space="preserve">Единый казначейский счет 40102810245370000011 </w:t>
      </w:r>
    </w:p>
    <w:p w:rsidR="00690E1B" w:rsidRDefault="00690E1B" w:rsidP="00690E1B">
      <w:pPr>
        <w:pStyle w:val="a4"/>
        <w:ind w:firstLine="709"/>
        <w:rPr>
          <w:sz w:val="24"/>
          <w:szCs w:val="24"/>
        </w:rPr>
      </w:pPr>
      <w:r>
        <w:rPr>
          <w:sz w:val="24"/>
          <w:szCs w:val="24"/>
        </w:rPr>
        <w:t xml:space="preserve">Казначейский счет 03100643000000011900. </w:t>
      </w:r>
    </w:p>
    <w:p w:rsidR="00690E1B" w:rsidRDefault="00690E1B" w:rsidP="00690E1B">
      <w:pPr>
        <w:pStyle w:val="a4"/>
        <w:ind w:firstLine="709"/>
        <w:rPr>
          <w:b/>
          <w:bCs/>
          <w:sz w:val="24"/>
          <w:szCs w:val="24"/>
        </w:rPr>
      </w:pPr>
      <w:r>
        <w:rPr>
          <w:sz w:val="24"/>
          <w:szCs w:val="24"/>
        </w:rPr>
        <w:t>КБК 810 111 05025 10 0000 120.</w:t>
      </w:r>
    </w:p>
    <w:p w:rsidR="00690E1B" w:rsidRDefault="00690E1B" w:rsidP="00690E1B">
      <w:pPr>
        <w:pStyle w:val="a4"/>
        <w:rPr>
          <w:sz w:val="24"/>
          <w:szCs w:val="24"/>
        </w:rPr>
      </w:pPr>
      <w:r>
        <w:t xml:space="preserve">         </w:t>
      </w:r>
      <w:r>
        <w:rPr>
          <w:sz w:val="24"/>
          <w:szCs w:val="24"/>
        </w:rPr>
        <w:t>3.4. Исполнением обязательства по внесению арендной платы является дата поступления арендной платы на счет, указанный в пункте 3.3 договора.</w:t>
      </w:r>
    </w:p>
    <w:p w:rsidR="00690E1B" w:rsidRDefault="00690E1B" w:rsidP="00690E1B">
      <w:pPr>
        <w:pStyle w:val="a4"/>
        <w:ind w:firstLine="709"/>
        <w:rPr>
          <w:sz w:val="24"/>
          <w:szCs w:val="24"/>
        </w:rPr>
      </w:pPr>
      <w:r>
        <w:rPr>
          <w:sz w:val="24"/>
          <w:szCs w:val="24"/>
        </w:rPr>
        <w:t xml:space="preserve">3.5. Не использование участка </w:t>
      </w:r>
      <w:r>
        <w:rPr>
          <w:bCs/>
          <w:sz w:val="24"/>
          <w:szCs w:val="24"/>
        </w:rPr>
        <w:t>Арендатором</w:t>
      </w:r>
      <w:r w:rsidR="00B97E46">
        <w:rPr>
          <w:bCs/>
          <w:sz w:val="24"/>
          <w:szCs w:val="24"/>
        </w:rPr>
        <w:t xml:space="preserve"> </w:t>
      </w:r>
      <w:r>
        <w:rPr>
          <w:sz w:val="24"/>
          <w:szCs w:val="24"/>
        </w:rPr>
        <w:t>не освобождает его от обязанности по внесению арендной платы.</w:t>
      </w:r>
    </w:p>
    <w:p w:rsidR="00690E1B" w:rsidRDefault="00690E1B" w:rsidP="00690E1B">
      <w:pPr>
        <w:pStyle w:val="a4"/>
        <w:ind w:firstLine="709"/>
        <w:rPr>
          <w:sz w:val="24"/>
          <w:szCs w:val="24"/>
        </w:rPr>
      </w:pPr>
      <w:r>
        <w:rPr>
          <w:sz w:val="24"/>
          <w:szCs w:val="24"/>
        </w:rPr>
        <w:t>3.6. Внесение арендной платы по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w:t>
      </w:r>
      <w:r w:rsidR="00B97E46">
        <w:rPr>
          <w:sz w:val="24"/>
          <w:szCs w:val="24"/>
        </w:rPr>
        <w:t xml:space="preserve"> </w:t>
      </w:r>
      <w:r>
        <w:rPr>
          <w:sz w:val="24"/>
          <w:szCs w:val="24"/>
        </w:rPr>
        <w:t>В противном случае Арендодатель вправе зачесть поступившую сумму в счет образовавшейся задолженности за предыдущий период (пени).</w:t>
      </w:r>
    </w:p>
    <w:p w:rsidR="00690E1B" w:rsidRDefault="00690E1B" w:rsidP="00690E1B">
      <w:pPr>
        <w:pStyle w:val="a4"/>
        <w:ind w:firstLine="709"/>
        <w:rPr>
          <w:sz w:val="24"/>
          <w:szCs w:val="24"/>
        </w:rPr>
      </w:pPr>
      <w:r>
        <w:rPr>
          <w:sz w:val="24"/>
          <w:szCs w:val="24"/>
        </w:rPr>
        <w:t>3.7. Размер арендной платы по договору может меняться не чаще одного раза в год, в соответствии с муниципальными правовыми актами и действующим законодательством. Размер арендной платы изменяется Арендодателем автоматически в бесспорном порядке и одностороннем порядке, с момента вступления в силу соответствующего правового акта, о чем Арендодатель извещает Арендатора через средства массовой информации. При этом муниципальные правовые акты подлежат опубликованию в газете «Власть труда», правовые акты субъекта Красноярский край в газете «Наш Красноярский край», федеральные правовые акты в газете «Российская газета».</w:t>
      </w:r>
    </w:p>
    <w:p w:rsidR="00690E1B" w:rsidRDefault="00690E1B" w:rsidP="00690E1B">
      <w:pPr>
        <w:pStyle w:val="a4"/>
        <w:ind w:firstLine="709"/>
        <w:rPr>
          <w:sz w:val="24"/>
          <w:szCs w:val="24"/>
        </w:rPr>
      </w:pPr>
      <w:proofErr w:type="gramStart"/>
      <w:r>
        <w:rPr>
          <w:sz w:val="24"/>
          <w:szCs w:val="24"/>
        </w:rPr>
        <w:t>В том числе,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следующего за годом, в котором заключен указанный Договор аренды.</w:t>
      </w:r>
      <w:proofErr w:type="gramEnd"/>
    </w:p>
    <w:p w:rsidR="00690E1B" w:rsidRDefault="00690E1B" w:rsidP="00690E1B">
      <w:pPr>
        <w:pStyle w:val="a4"/>
        <w:ind w:firstLine="709"/>
        <w:rPr>
          <w:sz w:val="24"/>
          <w:szCs w:val="24"/>
        </w:rPr>
      </w:pPr>
      <w:r>
        <w:rPr>
          <w:sz w:val="24"/>
          <w:szCs w:val="24"/>
        </w:rPr>
        <w:t>3.8. В случае изменения арендной платы в соответствии с муниципальными правовыми актами и действующим законодательством и об изменении своих реквизитов, о чем Арендодатель извещает через средства массовой информации, Арендатор не может ссылаться на то, что он не был уведомлен надлежащим образом.</w:t>
      </w:r>
    </w:p>
    <w:p w:rsidR="00690E1B" w:rsidRDefault="00690E1B" w:rsidP="00690E1B">
      <w:pPr>
        <w:pStyle w:val="a4"/>
        <w:ind w:firstLine="709"/>
        <w:rPr>
          <w:sz w:val="24"/>
          <w:szCs w:val="24"/>
        </w:rPr>
      </w:pPr>
    </w:p>
    <w:p w:rsidR="00690E1B" w:rsidRDefault="00690E1B" w:rsidP="00690E1B">
      <w:pPr>
        <w:pStyle w:val="a4"/>
        <w:ind w:firstLine="709"/>
        <w:jc w:val="center"/>
        <w:rPr>
          <w:bCs/>
          <w:sz w:val="24"/>
          <w:szCs w:val="24"/>
        </w:rPr>
      </w:pPr>
      <w:r>
        <w:rPr>
          <w:bCs/>
          <w:sz w:val="24"/>
          <w:szCs w:val="24"/>
        </w:rPr>
        <w:t>4. Ограничения использования</w:t>
      </w:r>
    </w:p>
    <w:p w:rsidR="00690E1B" w:rsidRDefault="00690E1B" w:rsidP="00690E1B">
      <w:pPr>
        <w:pStyle w:val="a4"/>
        <w:spacing w:line="0" w:lineRule="atLeast"/>
        <w:ind w:firstLine="709"/>
        <w:rPr>
          <w:sz w:val="24"/>
          <w:szCs w:val="24"/>
        </w:rPr>
      </w:pPr>
      <w:r>
        <w:rPr>
          <w:sz w:val="24"/>
          <w:szCs w:val="24"/>
        </w:rPr>
        <w:t xml:space="preserve">4.1. Земельный участок полностью расположен в границах зоны с реестровым номером 24:00-6.18868 от 03.08.2021, ограничение использования земельного участка в пределах зоны: В соответствии с п. 2е Правил выделения на </w:t>
      </w:r>
      <w:proofErr w:type="spellStart"/>
      <w:r>
        <w:rPr>
          <w:sz w:val="24"/>
          <w:szCs w:val="24"/>
        </w:rPr>
        <w:t>приаэродромной</w:t>
      </w:r>
      <w:proofErr w:type="spellEnd"/>
      <w:r>
        <w:rPr>
          <w:sz w:val="24"/>
          <w:szCs w:val="24"/>
        </w:rPr>
        <w:t xml:space="preserve"> территории </w:t>
      </w:r>
      <w:proofErr w:type="spellStart"/>
      <w:r>
        <w:rPr>
          <w:sz w:val="24"/>
          <w:szCs w:val="24"/>
        </w:rPr>
        <w:t>подзон</w:t>
      </w:r>
      <w:proofErr w:type="spellEnd"/>
      <w:r>
        <w:rPr>
          <w:sz w:val="24"/>
          <w:szCs w:val="24"/>
        </w:rPr>
        <w:t xml:space="preserve">, утвержденных Постановлением Правительства РФ от 2 декабря 2017 г. № 1460 при установлении шестой </w:t>
      </w:r>
      <w:proofErr w:type="spellStart"/>
      <w:r>
        <w:rPr>
          <w:sz w:val="24"/>
          <w:szCs w:val="24"/>
        </w:rPr>
        <w:t>подзоны</w:t>
      </w:r>
      <w:proofErr w:type="spellEnd"/>
      <w:r>
        <w:rPr>
          <w:sz w:val="24"/>
          <w:szCs w:val="24"/>
        </w:rPr>
        <w:t xml:space="preserve"> </w:t>
      </w:r>
      <w:proofErr w:type="spellStart"/>
      <w:r>
        <w:rPr>
          <w:sz w:val="24"/>
          <w:szCs w:val="24"/>
        </w:rPr>
        <w:t>приаэродромной</w:t>
      </w:r>
      <w:proofErr w:type="spellEnd"/>
      <w:r>
        <w:rPr>
          <w:sz w:val="24"/>
          <w:szCs w:val="24"/>
        </w:rPr>
        <w:t xml:space="preserve"> территории устанавливаются ограничения использования объектов недвижимости и осуществления деятельности: запрещается размещать объекты, способствующие привлечению и массовому скоплению птиц</w:t>
      </w:r>
      <w:proofErr w:type="gramStart"/>
      <w:r>
        <w:rPr>
          <w:sz w:val="24"/>
          <w:szCs w:val="24"/>
        </w:rPr>
        <w:t xml:space="preserve">., </w:t>
      </w:r>
      <w:proofErr w:type="gramEnd"/>
      <w:r>
        <w:rPr>
          <w:sz w:val="24"/>
          <w:szCs w:val="24"/>
        </w:rPr>
        <w:t xml:space="preserve">вид/наименование: Шестая </w:t>
      </w:r>
      <w:proofErr w:type="spellStart"/>
      <w:r>
        <w:rPr>
          <w:sz w:val="24"/>
          <w:szCs w:val="24"/>
        </w:rPr>
        <w:t>подзона</w:t>
      </w:r>
      <w:proofErr w:type="spellEnd"/>
      <w:r>
        <w:rPr>
          <w:sz w:val="24"/>
          <w:szCs w:val="24"/>
        </w:rPr>
        <w:t xml:space="preserve"> </w:t>
      </w:r>
      <w:proofErr w:type="spellStart"/>
      <w:r>
        <w:rPr>
          <w:sz w:val="24"/>
          <w:szCs w:val="24"/>
        </w:rPr>
        <w:t>приаэродромной</w:t>
      </w:r>
      <w:proofErr w:type="spellEnd"/>
      <w:r>
        <w:rPr>
          <w:sz w:val="24"/>
          <w:szCs w:val="24"/>
        </w:rPr>
        <w:t xml:space="preserve"> территор</w:t>
      </w:r>
      <w:proofErr w:type="gramStart"/>
      <w:r>
        <w:rPr>
          <w:sz w:val="24"/>
          <w:szCs w:val="24"/>
        </w:rPr>
        <w:t>ии аэ</w:t>
      </w:r>
      <w:proofErr w:type="gramEnd"/>
      <w:r>
        <w:rPr>
          <w:sz w:val="24"/>
          <w:szCs w:val="24"/>
        </w:rPr>
        <w:t xml:space="preserve">родрома Абакан, тип: Охранная зона транспорта, дата решения: 10.06.2021, номер решения: 407-П, наименование ОГВ/ОМСУ: </w:t>
      </w:r>
      <w:proofErr w:type="spellStart"/>
      <w:r>
        <w:rPr>
          <w:sz w:val="24"/>
          <w:szCs w:val="24"/>
        </w:rPr>
        <w:t>Росавиация</w:t>
      </w:r>
      <w:proofErr w:type="spellEnd"/>
      <w:r>
        <w:rPr>
          <w:sz w:val="24"/>
          <w:szCs w:val="24"/>
        </w:rPr>
        <w:t xml:space="preserve"> Земельный участок полностью расположен в границах зоны с реестровым номером 24:00-6.18866 от 03.08.2021, ограничение использования земельного участка в пределах зоны: </w:t>
      </w:r>
      <w:proofErr w:type="gramStart"/>
      <w:r>
        <w:rPr>
          <w:sz w:val="24"/>
          <w:szCs w:val="24"/>
        </w:rPr>
        <w:t xml:space="preserve">В соответствии п. 2г Правил выделения на </w:t>
      </w:r>
      <w:proofErr w:type="spellStart"/>
      <w:r>
        <w:rPr>
          <w:sz w:val="24"/>
          <w:szCs w:val="24"/>
        </w:rPr>
        <w:t>приаэродромной</w:t>
      </w:r>
      <w:proofErr w:type="spellEnd"/>
      <w:r>
        <w:rPr>
          <w:sz w:val="24"/>
          <w:szCs w:val="24"/>
        </w:rPr>
        <w:t xml:space="preserve"> территории </w:t>
      </w:r>
      <w:proofErr w:type="spellStart"/>
      <w:r>
        <w:rPr>
          <w:sz w:val="24"/>
          <w:szCs w:val="24"/>
        </w:rPr>
        <w:t>подзон</w:t>
      </w:r>
      <w:proofErr w:type="spellEnd"/>
      <w:r>
        <w:rPr>
          <w:sz w:val="24"/>
          <w:szCs w:val="24"/>
        </w:rPr>
        <w:t xml:space="preserve">, утвержденных Постановлением Правительства РФ от 2 декабря 2017 г. № 1460 при установлении четвертой </w:t>
      </w:r>
      <w:proofErr w:type="spellStart"/>
      <w:r>
        <w:rPr>
          <w:sz w:val="24"/>
          <w:szCs w:val="24"/>
        </w:rPr>
        <w:t>подзоны</w:t>
      </w:r>
      <w:proofErr w:type="spellEnd"/>
      <w:r>
        <w:rPr>
          <w:sz w:val="24"/>
          <w:szCs w:val="24"/>
        </w:rPr>
        <w:t xml:space="preserve"> </w:t>
      </w:r>
      <w:proofErr w:type="spellStart"/>
      <w:r>
        <w:rPr>
          <w:sz w:val="24"/>
          <w:szCs w:val="24"/>
        </w:rPr>
        <w:t>приаэродромной</w:t>
      </w:r>
      <w:proofErr w:type="spellEnd"/>
      <w:r>
        <w:rPr>
          <w:sz w:val="24"/>
          <w:szCs w:val="24"/>
        </w:rPr>
        <w:t xml:space="preserve"> территории устанавливаются ограничения использования объектов недвижимости и осуществления деятельности: запрещается размещать объекты, </w:t>
      </w:r>
      <w:r>
        <w:rPr>
          <w:sz w:val="24"/>
          <w:szCs w:val="24"/>
        </w:rPr>
        <w:lastRenderedPageBreak/>
        <w:t>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w:t>
      </w:r>
      <w:proofErr w:type="gramEnd"/>
      <w:r>
        <w:rPr>
          <w:sz w:val="24"/>
          <w:szCs w:val="24"/>
        </w:rPr>
        <w:t xml:space="preserve"> вне первой </w:t>
      </w:r>
      <w:proofErr w:type="spellStart"/>
      <w:r>
        <w:rPr>
          <w:sz w:val="24"/>
          <w:szCs w:val="24"/>
        </w:rPr>
        <w:t>подзоны</w:t>
      </w:r>
      <w:proofErr w:type="spellEnd"/>
      <w:r>
        <w:rPr>
          <w:sz w:val="24"/>
          <w:szCs w:val="24"/>
        </w:rPr>
        <w:t xml:space="preserve">., вид/наименование: Четвертая </w:t>
      </w:r>
      <w:proofErr w:type="spellStart"/>
      <w:r>
        <w:rPr>
          <w:sz w:val="24"/>
          <w:szCs w:val="24"/>
        </w:rPr>
        <w:t>подзона</w:t>
      </w:r>
      <w:proofErr w:type="spellEnd"/>
      <w:r>
        <w:rPr>
          <w:sz w:val="24"/>
          <w:szCs w:val="24"/>
        </w:rPr>
        <w:t xml:space="preserve"> </w:t>
      </w:r>
      <w:proofErr w:type="spellStart"/>
      <w:r>
        <w:rPr>
          <w:sz w:val="24"/>
          <w:szCs w:val="24"/>
        </w:rPr>
        <w:t>приаэродромной</w:t>
      </w:r>
      <w:proofErr w:type="spellEnd"/>
      <w:r>
        <w:rPr>
          <w:sz w:val="24"/>
          <w:szCs w:val="24"/>
        </w:rPr>
        <w:t xml:space="preserve"> территор</w:t>
      </w:r>
      <w:proofErr w:type="gramStart"/>
      <w:r>
        <w:rPr>
          <w:sz w:val="24"/>
          <w:szCs w:val="24"/>
        </w:rPr>
        <w:t>ии аэ</w:t>
      </w:r>
      <w:proofErr w:type="gramEnd"/>
      <w:r>
        <w:rPr>
          <w:sz w:val="24"/>
          <w:szCs w:val="24"/>
        </w:rPr>
        <w:t xml:space="preserve">родрома Абакан, тип: Охранная зона транспорта, дата решения: 10.06.2021, номер решения: 407-П, наименование ОГВ/ОМСУ: </w:t>
      </w:r>
      <w:proofErr w:type="spellStart"/>
      <w:r>
        <w:rPr>
          <w:sz w:val="24"/>
          <w:szCs w:val="24"/>
        </w:rPr>
        <w:t>Росавиация</w:t>
      </w:r>
      <w:proofErr w:type="spellEnd"/>
      <w:r>
        <w:rPr>
          <w:sz w:val="24"/>
          <w:szCs w:val="24"/>
        </w:rPr>
        <w:t xml:space="preserve"> Земельный участок полностью расположен в границах зоны с реестровым номером 24:00-6.18867 от 03.08.2021, ограничение использования земельного участка в пределах зоны: </w:t>
      </w:r>
      <w:proofErr w:type="gramStart"/>
      <w:r>
        <w:rPr>
          <w:sz w:val="24"/>
          <w:szCs w:val="24"/>
        </w:rPr>
        <w:t xml:space="preserve">В соответствии п. 2д Правил выделения на </w:t>
      </w:r>
      <w:proofErr w:type="spellStart"/>
      <w:r>
        <w:rPr>
          <w:sz w:val="24"/>
          <w:szCs w:val="24"/>
        </w:rPr>
        <w:t>приаэродромной</w:t>
      </w:r>
      <w:proofErr w:type="spellEnd"/>
      <w:r>
        <w:rPr>
          <w:sz w:val="24"/>
          <w:szCs w:val="24"/>
        </w:rPr>
        <w:t xml:space="preserve"> территории </w:t>
      </w:r>
      <w:proofErr w:type="spellStart"/>
      <w:r>
        <w:rPr>
          <w:sz w:val="24"/>
          <w:szCs w:val="24"/>
        </w:rPr>
        <w:t>подзон</w:t>
      </w:r>
      <w:proofErr w:type="spellEnd"/>
      <w:r>
        <w:rPr>
          <w:sz w:val="24"/>
          <w:szCs w:val="24"/>
        </w:rPr>
        <w:t xml:space="preserve">, утвержденных Постановлением Правительства РФ от 2 декабря 2017 г. № 1460 при установлении пятой </w:t>
      </w:r>
      <w:proofErr w:type="spellStart"/>
      <w:r>
        <w:rPr>
          <w:sz w:val="24"/>
          <w:szCs w:val="24"/>
        </w:rPr>
        <w:t>подзоны</w:t>
      </w:r>
      <w:proofErr w:type="spellEnd"/>
      <w:r>
        <w:rPr>
          <w:sz w:val="24"/>
          <w:szCs w:val="24"/>
        </w:rPr>
        <w:t xml:space="preserve"> </w:t>
      </w:r>
      <w:proofErr w:type="spellStart"/>
      <w:r>
        <w:rPr>
          <w:sz w:val="24"/>
          <w:szCs w:val="24"/>
        </w:rPr>
        <w:t>приаэродромной</w:t>
      </w:r>
      <w:proofErr w:type="spellEnd"/>
      <w:r>
        <w:rPr>
          <w:sz w:val="24"/>
          <w:szCs w:val="24"/>
        </w:rPr>
        <w:t xml:space="preserve"> территории устанавливаются ограничения использования объектов недвижимости и осуществления деятельности: запрещается размещать опасные производственные объекты, определенные Федеральным законом "О промышленной безопасности опасных производственных объектов", функционирование которых может повлиять на безопасность полетов воздушных судов., вид/наименование:</w:t>
      </w:r>
      <w:proofErr w:type="gramEnd"/>
      <w:r>
        <w:rPr>
          <w:sz w:val="24"/>
          <w:szCs w:val="24"/>
        </w:rPr>
        <w:t xml:space="preserve"> Пятая </w:t>
      </w:r>
      <w:proofErr w:type="spellStart"/>
      <w:r>
        <w:rPr>
          <w:sz w:val="24"/>
          <w:szCs w:val="24"/>
        </w:rPr>
        <w:t>подзона</w:t>
      </w:r>
      <w:proofErr w:type="spellEnd"/>
      <w:r>
        <w:rPr>
          <w:sz w:val="24"/>
          <w:szCs w:val="24"/>
        </w:rPr>
        <w:t xml:space="preserve"> </w:t>
      </w:r>
      <w:proofErr w:type="spellStart"/>
      <w:r>
        <w:rPr>
          <w:sz w:val="24"/>
          <w:szCs w:val="24"/>
        </w:rPr>
        <w:t>приаэродромной</w:t>
      </w:r>
      <w:proofErr w:type="spellEnd"/>
      <w:r>
        <w:rPr>
          <w:sz w:val="24"/>
          <w:szCs w:val="24"/>
        </w:rPr>
        <w:t xml:space="preserve"> территор</w:t>
      </w:r>
      <w:proofErr w:type="gramStart"/>
      <w:r>
        <w:rPr>
          <w:sz w:val="24"/>
          <w:szCs w:val="24"/>
        </w:rPr>
        <w:t>ии аэ</w:t>
      </w:r>
      <w:proofErr w:type="gramEnd"/>
      <w:r>
        <w:rPr>
          <w:sz w:val="24"/>
          <w:szCs w:val="24"/>
        </w:rPr>
        <w:t xml:space="preserve">родрома Абакан, тип: Охранная зона транспорта, дата решения: 10.06.2021, номер решения: 407-П, наименование ОГВ/ОМСУ: </w:t>
      </w:r>
      <w:proofErr w:type="spellStart"/>
      <w:r>
        <w:rPr>
          <w:sz w:val="24"/>
          <w:szCs w:val="24"/>
        </w:rPr>
        <w:t>Росавиация</w:t>
      </w:r>
      <w:proofErr w:type="spellEnd"/>
      <w:r>
        <w:rPr>
          <w:sz w:val="24"/>
          <w:szCs w:val="24"/>
        </w:rPr>
        <w:t xml:space="preserve"> Земельный участок полностью расположен в границах зоны с реестровым номером 24:00-6.18869 от 03.08.2021, ограничение использования земельного участка в пределах зоны: </w:t>
      </w:r>
      <w:proofErr w:type="spellStart"/>
      <w:r>
        <w:rPr>
          <w:sz w:val="24"/>
          <w:szCs w:val="24"/>
        </w:rPr>
        <w:t>Приаэродромная</w:t>
      </w:r>
      <w:proofErr w:type="spellEnd"/>
      <w:r>
        <w:rPr>
          <w:sz w:val="24"/>
          <w:szCs w:val="24"/>
        </w:rPr>
        <w:t xml:space="preserve"> территория аэродрома Абакан, вид/наименование: </w:t>
      </w:r>
      <w:proofErr w:type="spellStart"/>
      <w:r>
        <w:rPr>
          <w:sz w:val="24"/>
          <w:szCs w:val="24"/>
        </w:rPr>
        <w:t>Приаэродромная</w:t>
      </w:r>
      <w:proofErr w:type="spellEnd"/>
      <w:r>
        <w:rPr>
          <w:sz w:val="24"/>
          <w:szCs w:val="24"/>
        </w:rPr>
        <w:t xml:space="preserve"> территория аэродрома Абакан, тип: Охранная зона транспорта, дата решения: 10.06.2021, номер решения: 407-П, наименование ОГВ/ОМСУ: </w:t>
      </w:r>
      <w:proofErr w:type="spellStart"/>
      <w:r>
        <w:rPr>
          <w:sz w:val="24"/>
          <w:szCs w:val="24"/>
        </w:rPr>
        <w:t>Росавиация</w:t>
      </w:r>
      <w:proofErr w:type="spellEnd"/>
      <w:r>
        <w:rPr>
          <w:sz w:val="24"/>
          <w:szCs w:val="24"/>
        </w:rPr>
        <w:t xml:space="preserve"> Земельный участок полностью расположен в границах зоны с реестровым номером 24:00- 6.18865 от 03.08.2021, ограничение использования земельного участка в пределах зоны: </w:t>
      </w:r>
      <w:proofErr w:type="gramStart"/>
      <w:r>
        <w:rPr>
          <w:sz w:val="24"/>
          <w:szCs w:val="24"/>
        </w:rPr>
        <w:t xml:space="preserve">В соответствии п. 2в Правил выделения на </w:t>
      </w:r>
      <w:proofErr w:type="spellStart"/>
      <w:r>
        <w:rPr>
          <w:sz w:val="24"/>
          <w:szCs w:val="24"/>
        </w:rPr>
        <w:t>приаэродромной</w:t>
      </w:r>
      <w:proofErr w:type="spellEnd"/>
      <w:r>
        <w:rPr>
          <w:sz w:val="24"/>
          <w:szCs w:val="24"/>
        </w:rPr>
        <w:t xml:space="preserve"> территории </w:t>
      </w:r>
      <w:proofErr w:type="spellStart"/>
      <w:r>
        <w:rPr>
          <w:sz w:val="24"/>
          <w:szCs w:val="24"/>
        </w:rPr>
        <w:t>подзон</w:t>
      </w:r>
      <w:proofErr w:type="spellEnd"/>
      <w:r>
        <w:rPr>
          <w:sz w:val="24"/>
          <w:szCs w:val="24"/>
        </w:rPr>
        <w:t xml:space="preserve">, утвержденных Постановлением Правительства РФ от 2 декабря 2017 г. № 1460 при установлении третьей </w:t>
      </w:r>
      <w:proofErr w:type="spellStart"/>
      <w:r>
        <w:rPr>
          <w:sz w:val="24"/>
          <w:szCs w:val="24"/>
        </w:rPr>
        <w:t>подзоны</w:t>
      </w:r>
      <w:proofErr w:type="spellEnd"/>
      <w:r>
        <w:rPr>
          <w:sz w:val="24"/>
          <w:szCs w:val="24"/>
        </w:rPr>
        <w:t xml:space="preserve"> </w:t>
      </w:r>
      <w:proofErr w:type="spellStart"/>
      <w:r>
        <w:rPr>
          <w:sz w:val="24"/>
          <w:szCs w:val="24"/>
        </w:rPr>
        <w:t>приаэродромной</w:t>
      </w:r>
      <w:proofErr w:type="spellEnd"/>
      <w:r>
        <w:rPr>
          <w:sz w:val="24"/>
          <w:szCs w:val="24"/>
        </w:rPr>
        <w:t xml:space="preserve"> территории устанавливаются ограничения использования объектов недвижимости и осуществления деятельности: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(далее - уполномоченный федеральный орган) при установлении соответствующей </w:t>
      </w:r>
      <w:proofErr w:type="spellStart"/>
      <w:r>
        <w:rPr>
          <w:sz w:val="24"/>
          <w:szCs w:val="24"/>
        </w:rPr>
        <w:t>приаэродромной</w:t>
      </w:r>
      <w:proofErr w:type="spellEnd"/>
      <w:r>
        <w:rPr>
          <w:sz w:val="24"/>
          <w:szCs w:val="24"/>
        </w:rPr>
        <w:t xml:space="preserve"> территории., вид</w:t>
      </w:r>
      <w:proofErr w:type="gramEnd"/>
      <w:r>
        <w:rPr>
          <w:sz w:val="24"/>
          <w:szCs w:val="24"/>
        </w:rPr>
        <w:t xml:space="preserve">/наименование: Третья </w:t>
      </w:r>
      <w:proofErr w:type="spellStart"/>
      <w:r>
        <w:rPr>
          <w:sz w:val="24"/>
          <w:szCs w:val="24"/>
        </w:rPr>
        <w:t>подзона</w:t>
      </w:r>
      <w:proofErr w:type="spellEnd"/>
      <w:r>
        <w:rPr>
          <w:sz w:val="24"/>
          <w:szCs w:val="24"/>
        </w:rPr>
        <w:t xml:space="preserve"> </w:t>
      </w:r>
      <w:proofErr w:type="spellStart"/>
      <w:r>
        <w:rPr>
          <w:sz w:val="24"/>
          <w:szCs w:val="24"/>
        </w:rPr>
        <w:t>приаэродромной</w:t>
      </w:r>
      <w:proofErr w:type="spellEnd"/>
      <w:r>
        <w:rPr>
          <w:sz w:val="24"/>
          <w:szCs w:val="24"/>
        </w:rPr>
        <w:t xml:space="preserve"> территор</w:t>
      </w:r>
      <w:proofErr w:type="gramStart"/>
      <w:r>
        <w:rPr>
          <w:sz w:val="24"/>
          <w:szCs w:val="24"/>
        </w:rPr>
        <w:t>ии аэ</w:t>
      </w:r>
      <w:proofErr w:type="gramEnd"/>
      <w:r>
        <w:rPr>
          <w:sz w:val="24"/>
          <w:szCs w:val="24"/>
        </w:rPr>
        <w:t xml:space="preserve">родрома Абакан, тип: Охранная зона транспорта, дата решения: 10.06.2021, номер решения: 407-П, наименование ОГВ/ОМСУ: </w:t>
      </w:r>
      <w:proofErr w:type="spellStart"/>
      <w:r>
        <w:rPr>
          <w:sz w:val="24"/>
          <w:szCs w:val="24"/>
        </w:rPr>
        <w:t>Росавиация</w:t>
      </w:r>
      <w:proofErr w:type="spellEnd"/>
      <w:r>
        <w:rPr>
          <w:sz w:val="24"/>
          <w:szCs w:val="24"/>
        </w:rPr>
        <w:t>.</w:t>
      </w:r>
    </w:p>
    <w:p w:rsidR="00690E1B" w:rsidRDefault="00690E1B" w:rsidP="00690E1B">
      <w:pPr>
        <w:pStyle w:val="a4"/>
        <w:ind w:firstLine="709"/>
        <w:rPr>
          <w:sz w:val="24"/>
          <w:szCs w:val="24"/>
        </w:rPr>
      </w:pPr>
      <w:r>
        <w:rPr>
          <w:sz w:val="24"/>
          <w:szCs w:val="24"/>
        </w:rPr>
        <w:t xml:space="preserve">Сведения о результатах проведения государственного земельного надзора: Мероприятие: Внеплановая проверка по государственному земельному надзору проведено: Управление </w:t>
      </w:r>
      <w:proofErr w:type="spellStart"/>
      <w:r>
        <w:rPr>
          <w:sz w:val="24"/>
          <w:szCs w:val="24"/>
        </w:rPr>
        <w:t>Россельхознадзора</w:t>
      </w:r>
      <w:proofErr w:type="spellEnd"/>
      <w:r>
        <w:rPr>
          <w:sz w:val="24"/>
          <w:szCs w:val="24"/>
        </w:rPr>
        <w:t xml:space="preserve"> по Красноярскому краю. Дата окончания проведения мероприятия по государственному земельному надзору: 28.04.2017 Результаты проведенного мероприятия: правонарушение выявлено. </w:t>
      </w:r>
      <w:proofErr w:type="gramStart"/>
      <w:r>
        <w:rPr>
          <w:sz w:val="24"/>
          <w:szCs w:val="24"/>
        </w:rPr>
        <w:t>Вид выявленного правонарушения: ст. 13, 42 ФЗ от 25.10.2001 № 136-ФЗ "Земельный кодекс Российской Федерации", ст. 8 от 16.07.1998 № 101-ФЗ "О государственном регулировании обеспечения плодородия земель сельскохозяйственного назначения", включая площадь нарушения: 1144000, признаки выявленного правонарушения: невыполнение мероприятий по защите сельскохозяйственных угодий от зарастания деревьями и кустарниками, сорными растениями, сохранению достигнутого уровня мелиорации.</w:t>
      </w:r>
      <w:proofErr w:type="gramEnd"/>
      <w:r>
        <w:rPr>
          <w:sz w:val="24"/>
          <w:szCs w:val="24"/>
        </w:rPr>
        <w:t xml:space="preserve"> В ходе проведенного мероприятия оформлен Документ, воспроизводящий сведения о результатах проверки, осуществленной в рамках государственного земельного надзора о выявленном нарушении земельного законодательства Российской Федерации Номер: 66/718 Дата: 28.04.2017</w:t>
      </w:r>
      <w:proofErr w:type="gramStart"/>
      <w:r>
        <w:rPr>
          <w:sz w:val="24"/>
          <w:szCs w:val="24"/>
        </w:rPr>
        <w:t xml:space="preserve"> В</w:t>
      </w:r>
      <w:proofErr w:type="gramEnd"/>
      <w:r>
        <w:rPr>
          <w:sz w:val="24"/>
          <w:szCs w:val="24"/>
        </w:rPr>
        <w:t xml:space="preserve"> ходе проведенного мероприятия оформлен Документ, воспроизводящий сведения о результатах проверки, осуществленной в рамках государственного земельного надзора о выявленном нарушении земельного законодательства Российской Федерации Номер: 32/718 Дата: 28.04.2017 Не устранено.</w:t>
      </w:r>
    </w:p>
    <w:p w:rsidR="00690E1B" w:rsidRDefault="00690E1B" w:rsidP="00690E1B">
      <w:pPr>
        <w:pStyle w:val="a4"/>
        <w:spacing w:line="0" w:lineRule="atLeast"/>
        <w:ind w:firstLine="709"/>
      </w:pPr>
      <w:r>
        <w:rPr>
          <w:sz w:val="24"/>
          <w:szCs w:val="24"/>
        </w:rPr>
        <w:lastRenderedPageBreak/>
        <w:t>4.2. В соответствии с решением Минусинского районного Совета депутатов от 01.04.2013 № 83-рс «Об утверждении Правил землепользования и застройки Городокского  сельсовета Минусинского района Красноярского края», земельный участок расположен на сельскохозяйственных угодьях в составе земель сельскохозяйственного назначения.</w:t>
      </w:r>
    </w:p>
    <w:p w:rsidR="00690E1B" w:rsidRDefault="00690E1B" w:rsidP="00690E1B">
      <w:pPr>
        <w:pStyle w:val="a4"/>
        <w:spacing w:line="0" w:lineRule="atLeast"/>
        <w:ind w:firstLine="709"/>
        <w:rPr>
          <w:sz w:val="24"/>
          <w:szCs w:val="24"/>
        </w:rPr>
      </w:pPr>
      <w:r>
        <w:rPr>
          <w:sz w:val="24"/>
          <w:szCs w:val="24"/>
        </w:rP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690E1B" w:rsidRDefault="00690E1B" w:rsidP="00690E1B">
      <w:pPr>
        <w:pStyle w:val="a4"/>
        <w:ind w:firstLine="709"/>
        <w:rPr>
          <w:bCs/>
          <w:sz w:val="24"/>
          <w:szCs w:val="24"/>
        </w:rPr>
      </w:pPr>
    </w:p>
    <w:p w:rsidR="00690E1B" w:rsidRDefault="00690E1B" w:rsidP="00690E1B">
      <w:pPr>
        <w:widowControl w:val="0"/>
        <w:spacing w:after="0" w:line="240" w:lineRule="auto"/>
        <w:ind w:firstLine="709"/>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 Права и обязанности сторон</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 Арендодатель имеет право:</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5.1.2. На возмещение убытков, причиненных ухудшением качества участка и экологической обстановки в результате деятельности Арендатора, а также по иным основаниям, предусмотренным законодательством Российской Федерации.</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 Арендодатель обязан:</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5.2.1. Выполнять в полном объеме все условия договора.</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5.2.2. Своевременно производить перерасчет арендной платы в случае изменения арендной платы в соответствии с муниципальными правовыми актами и действующим законодательством, и по заявлению Арендатора давать пояснения о применении норм действующего законодательства.</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 Арендатор обязан:</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 Выполнять в полном объеме все условия договора.</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5.3.3. Сохранять межевые, геодезические и другие специальные знаки, установленные на земельных участках, в соответствии с законодательством.</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5.3.4. Уплачивать в размере и в срок, установленную договором, арендную плату.</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5.3.5. Самостоятельно уточнять у Арендодателя размер платежей, в случае изменения арендной платы в соответствии с муниципальными правовыми актами и действующим законодательством.</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5.3.6.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в том числе:</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5.3.8.1. </w:t>
      </w:r>
      <w:proofErr w:type="gramStart"/>
      <w:r>
        <w:rPr>
          <w:rFonts w:ascii="Times New Roman" w:eastAsia="Calibri" w:hAnsi="Times New Roman" w:cs="Times New Roman"/>
          <w:bCs/>
          <w:sz w:val="24"/>
          <w:szCs w:val="24"/>
        </w:rPr>
        <w:t>В период со дня схода снежного покрова до установления устойчивой дождливой осенней погоды или образования снежного покрова, не менее двух раз в год арендатор обязан обеспечивать очистку границы земельного участка,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30 метров от леса либо отделяют лес противопожарной</w:t>
      </w:r>
      <w:proofErr w:type="gramEnd"/>
      <w:r>
        <w:rPr>
          <w:rFonts w:ascii="Times New Roman" w:eastAsia="Calibri" w:hAnsi="Times New Roman" w:cs="Times New Roman"/>
          <w:bCs/>
          <w:sz w:val="24"/>
          <w:szCs w:val="24"/>
        </w:rPr>
        <w:t xml:space="preserve"> минерализованной полосой шириной не менее 1,5 метра или иным противопожарным барьером.</w:t>
      </w:r>
    </w:p>
    <w:p w:rsidR="00690E1B" w:rsidRDefault="00690E1B" w:rsidP="00690E1B">
      <w:pPr>
        <w:widowControl w:val="0"/>
        <w:spacing w:after="0" w:line="0" w:lineRule="atLeast"/>
        <w:ind w:firstLine="709"/>
        <w:jc w:val="both"/>
      </w:pPr>
      <w:r>
        <w:rPr>
          <w:rFonts w:ascii="Times New Roman" w:eastAsia="Calibri" w:hAnsi="Times New Roman" w:cs="Times New Roman"/>
          <w:bCs/>
          <w:sz w:val="24"/>
          <w:szCs w:val="24"/>
        </w:rPr>
        <w:t xml:space="preserve">5.3.8.2. Не допускается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w:t>
      </w:r>
      <w:r>
        <w:rPr>
          <w:rFonts w:ascii="Times New Roman" w:eastAsia="Calibri" w:hAnsi="Times New Roman" w:cs="Times New Roman"/>
          <w:bCs/>
          <w:sz w:val="24"/>
          <w:szCs w:val="24"/>
        </w:rPr>
        <w:lastRenderedPageBreak/>
        <w:t>противопожарной минерализованной полосой шириной не менее 1,5 метра.</w:t>
      </w:r>
    </w:p>
    <w:p w:rsidR="00690E1B" w:rsidRDefault="00690E1B" w:rsidP="00690E1B">
      <w:pPr>
        <w:widowControl w:val="0"/>
        <w:spacing w:after="0" w:line="0" w:lineRule="atLeast"/>
        <w:ind w:firstLine="709"/>
        <w:jc w:val="both"/>
      </w:pPr>
      <w:r>
        <w:rPr>
          <w:rFonts w:ascii="Times New Roman" w:eastAsia="Calibri" w:hAnsi="Times New Roman" w:cs="Times New Roman"/>
          <w:bCs/>
          <w:sz w:val="24"/>
          <w:szCs w:val="24"/>
        </w:rPr>
        <w:t xml:space="preserve">5.3.8.3. Уничтожить дикорастущие </w:t>
      </w:r>
      <w:proofErr w:type="spellStart"/>
      <w:r>
        <w:rPr>
          <w:rFonts w:ascii="Times New Roman" w:eastAsia="Calibri" w:hAnsi="Times New Roman" w:cs="Times New Roman"/>
          <w:bCs/>
          <w:sz w:val="24"/>
          <w:szCs w:val="24"/>
        </w:rPr>
        <w:t>наркосодержащие</w:t>
      </w:r>
      <w:proofErr w:type="spellEnd"/>
      <w:r>
        <w:rPr>
          <w:rFonts w:ascii="Times New Roman" w:eastAsia="Calibri" w:hAnsi="Times New Roman" w:cs="Times New Roman"/>
          <w:bCs/>
          <w:sz w:val="24"/>
          <w:szCs w:val="24"/>
        </w:rPr>
        <w:t xml:space="preserve"> растения, а также остатки посевов, образующихся в процессе их культивирования, любым технически доступным способом и за свой счет, исключающим возможность их незаконного оборота, с соблюдением требований в области охраны окружающей среды, санитарно-эпидемиологического благополучия населения и пожарной безопасности.</w:t>
      </w:r>
    </w:p>
    <w:p w:rsidR="00690E1B" w:rsidRDefault="00690E1B" w:rsidP="00690E1B">
      <w:pPr>
        <w:widowControl w:val="0"/>
        <w:spacing w:after="0" w:line="0" w:lineRule="atLeast"/>
        <w:ind w:firstLine="709"/>
        <w:jc w:val="both"/>
      </w:pPr>
      <w:r>
        <w:rPr>
          <w:rFonts w:ascii="Times New Roman" w:eastAsia="Calibri" w:hAnsi="Times New Roman" w:cs="Times New Roman"/>
          <w:bCs/>
          <w:sz w:val="24"/>
          <w:szCs w:val="24"/>
        </w:rPr>
        <w:t>5.3.9.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690E1B" w:rsidRDefault="00690E1B" w:rsidP="00690E1B">
      <w:pPr>
        <w:widowControl w:val="0"/>
        <w:spacing w:after="0" w:line="0" w:lineRule="atLeast"/>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5.3.12. Письменно в десятидневный срок уведомить Арендодателя об изменении своих реквизитов (паспортных данных, адреса регистрации и пр.).</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5.4. Арендодатель и Арендатор имеют иные права и </w:t>
      </w:r>
      <w:proofErr w:type="gramStart"/>
      <w:r>
        <w:rPr>
          <w:rFonts w:ascii="Times New Roman" w:eastAsia="Calibri" w:hAnsi="Times New Roman" w:cs="Times New Roman"/>
          <w:bCs/>
          <w:sz w:val="24"/>
          <w:szCs w:val="24"/>
        </w:rPr>
        <w:t>несут иные обязанности</w:t>
      </w:r>
      <w:proofErr w:type="gramEnd"/>
      <w:r>
        <w:rPr>
          <w:rFonts w:ascii="Times New Roman" w:eastAsia="Calibri" w:hAnsi="Times New Roman" w:cs="Times New Roman"/>
          <w:bCs/>
          <w:sz w:val="24"/>
          <w:szCs w:val="24"/>
        </w:rPr>
        <w:t>, установленные законодательством Российской Федерации.</w:t>
      </w:r>
    </w:p>
    <w:p w:rsidR="00690E1B" w:rsidRDefault="00690E1B" w:rsidP="00690E1B">
      <w:pPr>
        <w:pStyle w:val="a4"/>
        <w:ind w:firstLine="709"/>
        <w:rPr>
          <w:bCs/>
          <w:sz w:val="24"/>
          <w:szCs w:val="24"/>
        </w:rPr>
      </w:pPr>
    </w:p>
    <w:p w:rsidR="00690E1B" w:rsidRDefault="00690E1B" w:rsidP="00690E1B">
      <w:pPr>
        <w:pStyle w:val="a4"/>
        <w:ind w:firstLine="709"/>
        <w:jc w:val="center"/>
        <w:rPr>
          <w:bCs/>
          <w:sz w:val="24"/>
          <w:szCs w:val="24"/>
        </w:rPr>
      </w:pPr>
      <w:r>
        <w:rPr>
          <w:bCs/>
          <w:sz w:val="24"/>
          <w:szCs w:val="24"/>
        </w:rPr>
        <w:t>6. Ответственность Сторон</w:t>
      </w:r>
    </w:p>
    <w:p w:rsidR="00690E1B" w:rsidRDefault="00690E1B" w:rsidP="00690E1B">
      <w:pPr>
        <w:pStyle w:val="a4"/>
        <w:ind w:firstLine="709"/>
        <w:rPr>
          <w:bCs/>
          <w:sz w:val="24"/>
          <w:szCs w:val="24"/>
        </w:rPr>
      </w:pPr>
      <w:r>
        <w:rPr>
          <w:bCs/>
          <w:sz w:val="24"/>
          <w:szCs w:val="24"/>
        </w:rPr>
        <w:t>6.1. За нарушение условий договора Стороны несут ответственность, предусмотренную законодательством Российской Федерации.</w:t>
      </w:r>
    </w:p>
    <w:p w:rsidR="00690E1B" w:rsidRDefault="00690E1B" w:rsidP="00690E1B">
      <w:pPr>
        <w:pStyle w:val="a4"/>
        <w:ind w:firstLine="709"/>
        <w:rPr>
          <w:bCs/>
          <w:sz w:val="24"/>
          <w:szCs w:val="24"/>
        </w:rPr>
      </w:pPr>
      <w:r>
        <w:rPr>
          <w:bCs/>
          <w:sz w:val="24"/>
          <w:szCs w:val="24"/>
        </w:rPr>
        <w:t xml:space="preserve">6.2. За нарушение срока внесения арендной платы по договору, предусмотренным пунктом 3.3, Арендатор выплачивает Арендодателю пени из расчета 0,1 % от размера невнесенной арендной платы за каждый календарный день просрочки. </w:t>
      </w:r>
    </w:p>
    <w:p w:rsidR="00690E1B" w:rsidRDefault="00690E1B" w:rsidP="00690E1B">
      <w:pPr>
        <w:pStyle w:val="a4"/>
        <w:ind w:firstLine="709"/>
        <w:rPr>
          <w:bCs/>
          <w:sz w:val="24"/>
          <w:szCs w:val="24"/>
        </w:rPr>
      </w:pPr>
      <w:r>
        <w:rPr>
          <w:bCs/>
          <w:sz w:val="24"/>
          <w:szCs w:val="24"/>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90E1B" w:rsidRDefault="00690E1B" w:rsidP="00690E1B">
      <w:pPr>
        <w:pStyle w:val="a4"/>
        <w:ind w:firstLine="709"/>
        <w:rPr>
          <w:bCs/>
          <w:sz w:val="24"/>
          <w:szCs w:val="24"/>
        </w:rPr>
      </w:pPr>
    </w:p>
    <w:p w:rsidR="00690E1B" w:rsidRDefault="00690E1B" w:rsidP="00690E1B">
      <w:pPr>
        <w:widowControl w:val="0"/>
        <w:spacing w:after="0" w:line="240" w:lineRule="auto"/>
        <w:ind w:firstLine="709"/>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 Изменение, расторжение и прекращение договора</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7.1. </w:t>
      </w:r>
      <w:proofErr w:type="gramStart"/>
      <w:r>
        <w:rPr>
          <w:rFonts w:ascii="Times New Roman" w:eastAsia="Calibri" w:hAnsi="Times New Roman" w:cs="Times New Roman"/>
          <w:bCs/>
          <w:sz w:val="24"/>
          <w:szCs w:val="24"/>
        </w:rPr>
        <w:t>Договор</w:t>
      </w:r>
      <w:proofErr w:type="gramEnd"/>
      <w:r>
        <w:rPr>
          <w:rFonts w:ascii="Times New Roman" w:eastAsia="Calibri" w:hAnsi="Times New Roman" w:cs="Times New Roman"/>
          <w:bCs/>
          <w:sz w:val="24"/>
          <w:szCs w:val="24"/>
        </w:rPr>
        <w:t xml:space="preserve"> может быть расторгнут досрочно по взаимному соглашению Сторон.</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7.2. Досрочное расторжение настоящего договора допускается в одностороннем порядке. При этом Арендатор имеет право в одностороннем порядке расторгнуть договор при условии направления Арендодателю уведомления не менее чем за 30 календарных дней до предполагаемой даты расторжения договора.</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 Основаниями для досрочного и одностороннего расторжения договора Арендодателем являются:</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7.3.1. Прекращение деятельности Арендатора.</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7.3.2. Если Арендатор допустил просрочку внесения арендных платежей на срок более двух сроков.</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7.3.3. Если Арендатор не использует арендуемый земельный участок более года.</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7.3.4. При существенном ухудшении технического и санитарного состояния арендуемого земельного участка.</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7.3.5. В случае необходимости использования арендуемого земельного участка для нужд муниципального образования.</w:t>
      </w:r>
    </w:p>
    <w:p w:rsidR="00690E1B" w:rsidRDefault="00690E1B" w:rsidP="00690E1B">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7.3.6. Иное предусмотренное действующим законодательством.</w:t>
      </w:r>
    </w:p>
    <w:p w:rsidR="00690E1B" w:rsidRDefault="00690E1B" w:rsidP="00690E1B">
      <w:pPr>
        <w:widowControl w:val="0"/>
        <w:spacing w:after="0" w:line="0" w:lineRule="atLeast"/>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7.4. Все изменения и (или) дополнения к договору оформляются Сторонами в соответствии с действующим законодательством. </w:t>
      </w:r>
    </w:p>
    <w:p w:rsidR="00690E1B" w:rsidRDefault="00690E1B" w:rsidP="00690E1B">
      <w:pPr>
        <w:pStyle w:val="a4"/>
        <w:spacing w:line="0" w:lineRule="atLeast"/>
        <w:ind w:firstLine="709"/>
      </w:pPr>
      <w:r>
        <w:rPr>
          <w:rFonts w:eastAsia="Calibri" w:cs="Times New Roman"/>
          <w:bCs/>
          <w:sz w:val="24"/>
          <w:szCs w:val="24"/>
        </w:rPr>
        <w:t xml:space="preserve">7.5. В случае изменения размера арендной платы в соответствии с </w:t>
      </w:r>
      <w:r>
        <w:rPr>
          <w:rFonts w:eastAsia="Calibri" w:cs="Times New Roman"/>
          <w:bCs/>
          <w:sz w:val="24"/>
          <w:szCs w:val="24"/>
        </w:rPr>
        <w:lastRenderedPageBreak/>
        <w:t>муниципальными правовыми актами и действующим законодательством, заключение дополнительного соглашения не требуется.</w:t>
      </w:r>
    </w:p>
    <w:p w:rsidR="00690E1B" w:rsidRDefault="00690E1B" w:rsidP="00690E1B">
      <w:pPr>
        <w:pStyle w:val="a4"/>
        <w:ind w:firstLine="709"/>
        <w:rPr>
          <w:rFonts w:cs="Times New Roman"/>
          <w:bCs/>
          <w:sz w:val="24"/>
          <w:szCs w:val="24"/>
        </w:rPr>
      </w:pPr>
    </w:p>
    <w:p w:rsidR="00690E1B" w:rsidRDefault="00690E1B" w:rsidP="00690E1B">
      <w:pPr>
        <w:pStyle w:val="a4"/>
        <w:ind w:firstLine="709"/>
        <w:jc w:val="center"/>
        <w:rPr>
          <w:bCs/>
          <w:sz w:val="24"/>
          <w:szCs w:val="24"/>
        </w:rPr>
      </w:pPr>
      <w:r>
        <w:rPr>
          <w:bCs/>
          <w:sz w:val="24"/>
          <w:szCs w:val="24"/>
        </w:rPr>
        <w:t>8. Рассмотрение и урегулирование споров</w:t>
      </w:r>
    </w:p>
    <w:p w:rsidR="00690E1B" w:rsidRDefault="00690E1B" w:rsidP="00690E1B">
      <w:pPr>
        <w:pStyle w:val="a4"/>
        <w:ind w:firstLine="709"/>
        <w:rPr>
          <w:bCs/>
          <w:sz w:val="24"/>
          <w:szCs w:val="24"/>
        </w:rPr>
      </w:pPr>
      <w:r>
        <w:rPr>
          <w:bCs/>
          <w:sz w:val="24"/>
          <w:szCs w:val="24"/>
        </w:rPr>
        <w:t>8.1. Все споры между сторонами, возникающие по договору, разрешаются в соответствии с законодательством Российской Федерации.</w:t>
      </w:r>
    </w:p>
    <w:p w:rsidR="00690E1B" w:rsidRDefault="00690E1B" w:rsidP="00690E1B">
      <w:pPr>
        <w:pStyle w:val="a4"/>
        <w:ind w:firstLine="709"/>
        <w:rPr>
          <w:bCs/>
          <w:sz w:val="24"/>
          <w:szCs w:val="24"/>
        </w:rPr>
      </w:pPr>
    </w:p>
    <w:p w:rsidR="00690E1B" w:rsidRDefault="00690E1B" w:rsidP="00690E1B">
      <w:pPr>
        <w:pStyle w:val="a4"/>
        <w:ind w:firstLine="709"/>
        <w:jc w:val="center"/>
        <w:rPr>
          <w:bCs/>
          <w:sz w:val="24"/>
          <w:szCs w:val="24"/>
        </w:rPr>
      </w:pPr>
      <w:r>
        <w:rPr>
          <w:bCs/>
          <w:sz w:val="24"/>
          <w:szCs w:val="24"/>
        </w:rPr>
        <w:t>9. Особые условия договора</w:t>
      </w:r>
    </w:p>
    <w:p w:rsidR="00690E1B" w:rsidRDefault="00690E1B" w:rsidP="00690E1B">
      <w:pPr>
        <w:pStyle w:val="a4"/>
        <w:ind w:firstLine="709"/>
        <w:rPr>
          <w:bCs/>
          <w:sz w:val="24"/>
          <w:szCs w:val="24"/>
        </w:rPr>
      </w:pPr>
      <w:r>
        <w:rPr>
          <w:bCs/>
          <w:sz w:val="24"/>
          <w:szCs w:val="24"/>
        </w:rPr>
        <w:t>9.1. В случае смерти арендатора, его права и обязанности по договору аренды земельного участка прекращаются.</w:t>
      </w:r>
    </w:p>
    <w:p w:rsidR="00690E1B" w:rsidRDefault="00690E1B" w:rsidP="00690E1B">
      <w:pPr>
        <w:pStyle w:val="a4"/>
        <w:ind w:firstLine="709"/>
        <w:rPr>
          <w:bCs/>
          <w:sz w:val="24"/>
          <w:szCs w:val="24"/>
        </w:rPr>
      </w:pPr>
      <w:r>
        <w:rPr>
          <w:bCs/>
          <w:sz w:val="24"/>
          <w:szCs w:val="24"/>
        </w:rPr>
        <w:t>9.2. Арендатор не может без письменного согласия Арендодателя сдавать земельный участок в субаренду, передавать свои права и обязанности по договору третьим лицам,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При досрочном расторжении договора, договор субаренды, перенайма земельного участка прекращает свое действие.</w:t>
      </w:r>
    </w:p>
    <w:p w:rsidR="00690E1B" w:rsidRDefault="00690E1B" w:rsidP="00690E1B">
      <w:pPr>
        <w:pStyle w:val="a4"/>
        <w:ind w:firstLine="709"/>
        <w:rPr>
          <w:bCs/>
          <w:sz w:val="24"/>
          <w:szCs w:val="24"/>
        </w:rPr>
      </w:pPr>
      <w:r>
        <w:rPr>
          <w:bCs/>
          <w:sz w:val="24"/>
          <w:szCs w:val="24"/>
        </w:rPr>
        <w:t xml:space="preserve">9.3. Договор субаренды земельного участка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в 10-ти </w:t>
      </w:r>
      <w:proofErr w:type="spellStart"/>
      <w:r>
        <w:rPr>
          <w:bCs/>
          <w:sz w:val="24"/>
          <w:szCs w:val="24"/>
        </w:rPr>
        <w:t>дневный</w:t>
      </w:r>
      <w:proofErr w:type="spellEnd"/>
      <w:r>
        <w:rPr>
          <w:bCs/>
          <w:sz w:val="24"/>
          <w:szCs w:val="24"/>
        </w:rPr>
        <w:t xml:space="preserve"> срок после его государственной регистрации для последующего учета.</w:t>
      </w:r>
    </w:p>
    <w:p w:rsidR="00690E1B" w:rsidRDefault="00690E1B" w:rsidP="00690E1B">
      <w:pPr>
        <w:pStyle w:val="a4"/>
        <w:ind w:firstLine="709"/>
        <w:rPr>
          <w:bCs/>
          <w:sz w:val="24"/>
          <w:szCs w:val="24"/>
        </w:rPr>
      </w:pPr>
      <w:r>
        <w:rPr>
          <w:bCs/>
          <w:sz w:val="24"/>
          <w:szCs w:val="24"/>
        </w:rPr>
        <w:t>9.4. Срок действия договора субаренды не может превышать срок действия договора.</w:t>
      </w:r>
    </w:p>
    <w:p w:rsidR="00690E1B" w:rsidRDefault="00690E1B" w:rsidP="00690E1B">
      <w:pPr>
        <w:pStyle w:val="a4"/>
        <w:ind w:firstLine="709"/>
        <w:rPr>
          <w:bCs/>
          <w:sz w:val="24"/>
          <w:szCs w:val="24"/>
        </w:rPr>
      </w:pPr>
      <w:r>
        <w:rPr>
          <w:bCs/>
          <w:sz w:val="24"/>
          <w:szCs w:val="24"/>
        </w:rPr>
        <w:t>9.5. При досрочном расторжении договора договор субаренды земельного участка прекращает свое действие.</w:t>
      </w:r>
    </w:p>
    <w:p w:rsidR="00690E1B" w:rsidRDefault="00690E1B" w:rsidP="00690E1B">
      <w:pPr>
        <w:pStyle w:val="a4"/>
        <w:ind w:firstLine="709"/>
        <w:rPr>
          <w:bCs/>
          <w:sz w:val="24"/>
          <w:szCs w:val="24"/>
        </w:rPr>
      </w:pPr>
      <w:r>
        <w:rPr>
          <w:bCs/>
          <w:sz w:val="24"/>
          <w:szCs w:val="24"/>
        </w:rPr>
        <w:t>9.6. Договор составлен в 2 (двух) экземплярах, имеющих одинаковую юридическую силу, по одному экземпляру для каждой из Сторон.</w:t>
      </w:r>
    </w:p>
    <w:p w:rsidR="00690E1B" w:rsidRDefault="00690E1B" w:rsidP="00690E1B">
      <w:pPr>
        <w:pStyle w:val="a4"/>
        <w:ind w:firstLine="709"/>
        <w:rPr>
          <w:bCs/>
          <w:sz w:val="24"/>
          <w:szCs w:val="24"/>
        </w:rPr>
      </w:pPr>
    </w:p>
    <w:p w:rsidR="00690E1B" w:rsidRDefault="00690E1B" w:rsidP="00690E1B">
      <w:pPr>
        <w:pStyle w:val="a4"/>
        <w:ind w:firstLine="709"/>
        <w:jc w:val="center"/>
        <w:rPr>
          <w:bCs/>
          <w:sz w:val="24"/>
          <w:szCs w:val="24"/>
        </w:rPr>
      </w:pPr>
      <w:r>
        <w:rPr>
          <w:bCs/>
          <w:sz w:val="24"/>
          <w:szCs w:val="24"/>
        </w:rPr>
        <w:t>10. Заключительное положение</w:t>
      </w:r>
    </w:p>
    <w:p w:rsidR="00690E1B" w:rsidRDefault="00690E1B" w:rsidP="00690E1B">
      <w:pPr>
        <w:pStyle w:val="a4"/>
        <w:ind w:firstLine="709"/>
        <w:rPr>
          <w:bCs/>
          <w:sz w:val="24"/>
          <w:szCs w:val="24"/>
        </w:rPr>
      </w:pPr>
      <w:r>
        <w:rPr>
          <w:bCs/>
          <w:sz w:val="24"/>
          <w:szCs w:val="24"/>
        </w:rPr>
        <w:t xml:space="preserve">10.1. Арендатор осмотрел лично земельный участок и заявляет об отсутствии замечаний по количественным и качественным показателям земельного участка. </w:t>
      </w:r>
    </w:p>
    <w:p w:rsidR="00690E1B" w:rsidRDefault="00690E1B" w:rsidP="00690E1B">
      <w:pPr>
        <w:pStyle w:val="a4"/>
        <w:ind w:firstLine="709"/>
        <w:rPr>
          <w:bCs/>
          <w:sz w:val="24"/>
          <w:szCs w:val="24"/>
        </w:rPr>
      </w:pPr>
      <w:r>
        <w:rPr>
          <w:bCs/>
          <w:sz w:val="24"/>
          <w:szCs w:val="24"/>
        </w:rPr>
        <w:t>10.2. Арендатор заявляет, что не заблуждается в состоянии земельного участка.</w:t>
      </w:r>
    </w:p>
    <w:p w:rsidR="00690E1B" w:rsidRDefault="00690E1B" w:rsidP="00690E1B">
      <w:pPr>
        <w:pStyle w:val="a4"/>
        <w:jc w:val="center"/>
        <w:rPr>
          <w:bCs/>
          <w:sz w:val="24"/>
          <w:szCs w:val="24"/>
        </w:rPr>
      </w:pPr>
    </w:p>
    <w:p w:rsidR="00690E1B" w:rsidRDefault="00690E1B" w:rsidP="00690E1B">
      <w:pPr>
        <w:pStyle w:val="a4"/>
        <w:jc w:val="center"/>
        <w:rPr>
          <w:bCs/>
          <w:sz w:val="24"/>
          <w:szCs w:val="24"/>
        </w:rPr>
      </w:pPr>
      <w:r>
        <w:rPr>
          <w:bCs/>
          <w:sz w:val="24"/>
          <w:szCs w:val="24"/>
        </w:rPr>
        <w:t>11. Реквизиты сторон</w:t>
      </w:r>
    </w:p>
    <w:p w:rsidR="00690E1B" w:rsidRDefault="00690E1B" w:rsidP="00690E1B">
      <w:pPr>
        <w:spacing w:after="160" w:line="259" w:lineRule="auto"/>
        <w:rPr>
          <w:rFonts w:ascii="Times New Roman" w:eastAsia="Calibri" w:hAnsi="Times New Roman" w:cs="Times New Roman"/>
          <w:sz w:val="24"/>
          <w:szCs w:val="24"/>
        </w:rPr>
      </w:pPr>
    </w:p>
    <w:tbl>
      <w:tblPr>
        <w:tblW w:w="9333" w:type="dxa"/>
        <w:tblInd w:w="72" w:type="dxa"/>
        <w:tblLayout w:type="fixed"/>
        <w:tblLook w:val="04A0" w:firstRow="1" w:lastRow="0" w:firstColumn="1" w:lastColumn="0" w:noHBand="0" w:noVBand="1"/>
      </w:tblPr>
      <w:tblGrid>
        <w:gridCol w:w="4756"/>
        <w:gridCol w:w="4577"/>
      </w:tblGrid>
      <w:tr w:rsidR="00690E1B" w:rsidTr="00690E1B">
        <w:trPr>
          <w:trHeight w:val="166"/>
        </w:trPr>
        <w:tc>
          <w:tcPr>
            <w:tcW w:w="4755"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r>
              <w:rPr>
                <w:sz w:val="24"/>
                <w:szCs w:val="24"/>
              </w:rPr>
              <w:t>Арендодатель:</w:t>
            </w:r>
          </w:p>
        </w:tc>
        <w:tc>
          <w:tcPr>
            <w:tcW w:w="4577"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r>
              <w:rPr>
                <w:sz w:val="24"/>
                <w:szCs w:val="24"/>
              </w:rPr>
              <w:t>Арендатор:</w:t>
            </w:r>
          </w:p>
        </w:tc>
      </w:tr>
      <w:tr w:rsidR="00690E1B" w:rsidTr="00690E1B">
        <w:tc>
          <w:tcPr>
            <w:tcW w:w="4755"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r>
              <w:rPr>
                <w:sz w:val="24"/>
                <w:szCs w:val="24"/>
              </w:rPr>
              <w:t>Муниципальное образование Городокский сельсовета Минусинского района Красноярского края, в лице Главы администрации Городокского сельсовета  Минусинского района Тощева Андрея Валерьевича</w:t>
            </w:r>
            <w:proofErr w:type="gramStart"/>
            <w:r>
              <w:rPr>
                <w:sz w:val="24"/>
                <w:szCs w:val="24"/>
              </w:rPr>
              <w:t xml:space="preserve"> </w:t>
            </w:r>
            <w:r>
              <w:rPr>
                <w:bCs/>
                <w:sz w:val="24"/>
                <w:szCs w:val="24"/>
              </w:rPr>
              <w:t>,</w:t>
            </w:r>
            <w:proofErr w:type="gramEnd"/>
            <w:r>
              <w:rPr>
                <w:sz w:val="24"/>
                <w:szCs w:val="24"/>
              </w:rPr>
              <w:t>действующего на основании Устава</w:t>
            </w:r>
          </w:p>
        </w:tc>
        <w:tc>
          <w:tcPr>
            <w:tcW w:w="4577"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b/>
                <w:sz w:val="24"/>
                <w:szCs w:val="24"/>
              </w:rPr>
            </w:pPr>
          </w:p>
        </w:tc>
      </w:tr>
      <w:tr w:rsidR="00690E1B" w:rsidTr="00690E1B">
        <w:tc>
          <w:tcPr>
            <w:tcW w:w="4755"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r>
              <w:rPr>
                <w:sz w:val="24"/>
                <w:szCs w:val="24"/>
              </w:rPr>
              <w:t>Свидетельство о постановке на учет в налоговом органе серия 24 № 005425246 от 18.09.2000г. выдано МРИФНС № 10 по Красноярскому краю</w:t>
            </w:r>
          </w:p>
        </w:tc>
        <w:tc>
          <w:tcPr>
            <w:tcW w:w="4577"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p>
        </w:tc>
      </w:tr>
      <w:tr w:rsidR="00690E1B" w:rsidTr="00690E1B">
        <w:tc>
          <w:tcPr>
            <w:tcW w:w="4755"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r>
              <w:rPr>
                <w:sz w:val="24"/>
                <w:szCs w:val="24"/>
              </w:rPr>
              <w:t>Юридический адрес: РФ, Красноярский край,</w:t>
            </w:r>
          </w:p>
          <w:p w:rsidR="00690E1B" w:rsidRDefault="00690E1B" w:rsidP="00690E1B">
            <w:pPr>
              <w:pStyle w:val="a4"/>
              <w:rPr>
                <w:sz w:val="24"/>
                <w:szCs w:val="24"/>
              </w:rPr>
            </w:pPr>
            <w:r>
              <w:rPr>
                <w:sz w:val="24"/>
                <w:szCs w:val="24"/>
              </w:rPr>
              <w:t>Минусинский район, с. Городок, ул. Ленина, 6А</w:t>
            </w:r>
          </w:p>
        </w:tc>
        <w:tc>
          <w:tcPr>
            <w:tcW w:w="4577"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p>
        </w:tc>
      </w:tr>
      <w:tr w:rsidR="00690E1B" w:rsidTr="00690E1B">
        <w:tc>
          <w:tcPr>
            <w:tcW w:w="4755"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r>
              <w:rPr>
                <w:sz w:val="24"/>
                <w:szCs w:val="24"/>
              </w:rPr>
              <w:t xml:space="preserve">Почтовый адрес: РФ Красноярский край, </w:t>
            </w:r>
            <w:r>
              <w:rPr>
                <w:sz w:val="24"/>
                <w:szCs w:val="24"/>
              </w:rPr>
              <w:lastRenderedPageBreak/>
              <w:t>Минусинский район, с. Городок, ул. Ленина, 21А</w:t>
            </w:r>
          </w:p>
        </w:tc>
        <w:tc>
          <w:tcPr>
            <w:tcW w:w="4577"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p>
        </w:tc>
      </w:tr>
      <w:tr w:rsidR="00690E1B" w:rsidTr="00690E1B">
        <w:tc>
          <w:tcPr>
            <w:tcW w:w="4755"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r>
              <w:rPr>
                <w:sz w:val="24"/>
                <w:szCs w:val="24"/>
              </w:rPr>
              <w:lastRenderedPageBreak/>
              <w:t>ИНН 2425002135</w:t>
            </w:r>
          </w:p>
          <w:p w:rsidR="00690E1B" w:rsidRDefault="00690E1B" w:rsidP="00690E1B">
            <w:pPr>
              <w:pStyle w:val="a4"/>
              <w:rPr>
                <w:sz w:val="24"/>
                <w:szCs w:val="24"/>
              </w:rPr>
            </w:pPr>
            <w:r>
              <w:rPr>
                <w:sz w:val="24"/>
                <w:szCs w:val="24"/>
              </w:rPr>
              <w:t>КПП 245501001</w:t>
            </w:r>
          </w:p>
        </w:tc>
        <w:tc>
          <w:tcPr>
            <w:tcW w:w="4577"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p>
        </w:tc>
      </w:tr>
      <w:tr w:rsidR="00690E1B" w:rsidTr="00690E1B">
        <w:tc>
          <w:tcPr>
            <w:tcW w:w="4755"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r>
              <w:rPr>
                <w:sz w:val="24"/>
                <w:szCs w:val="24"/>
              </w:rPr>
              <w:t xml:space="preserve">УФК по Красноярскому краю </w:t>
            </w:r>
            <w:proofErr w:type="gramStart"/>
            <w:r>
              <w:rPr>
                <w:sz w:val="24"/>
                <w:szCs w:val="24"/>
              </w:rPr>
              <w:t xml:space="preserve">( </w:t>
            </w:r>
            <w:proofErr w:type="gramEnd"/>
            <w:r>
              <w:rPr>
                <w:sz w:val="24"/>
                <w:szCs w:val="24"/>
              </w:rPr>
              <w:t>Администрация Городокского сельсовета  Минусинского района Красноярского края, л/с 04193018500). Код ОКТМО: 04633410. Наименование подразделения Банка России: ОТДЕЛЕНИЕ КРАСНОЯРСК БАНКА РОССИИ//УФК по Красноярскому краю г. Красноярск, БИК  010407105. Единый казначейский счет 40102810245370000011 Казначейский счет 03100643000000011900.</w:t>
            </w:r>
          </w:p>
          <w:p w:rsidR="00690E1B" w:rsidRDefault="00690E1B" w:rsidP="00690E1B">
            <w:pPr>
              <w:pStyle w:val="a4"/>
              <w:rPr>
                <w:sz w:val="24"/>
                <w:szCs w:val="24"/>
              </w:rPr>
            </w:pPr>
            <w:r>
              <w:rPr>
                <w:sz w:val="24"/>
                <w:szCs w:val="24"/>
              </w:rPr>
              <w:t xml:space="preserve"> КБК 810 111 05025 10 0000 120</w:t>
            </w:r>
          </w:p>
        </w:tc>
        <w:tc>
          <w:tcPr>
            <w:tcW w:w="4577"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p>
        </w:tc>
      </w:tr>
      <w:tr w:rsidR="00690E1B" w:rsidTr="00690E1B">
        <w:tc>
          <w:tcPr>
            <w:tcW w:w="4755"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r>
              <w:rPr>
                <w:sz w:val="24"/>
                <w:szCs w:val="24"/>
              </w:rPr>
              <w:t>Телефон 8 (39132) 71-2-68, 8(39132) 71-2-62</w:t>
            </w:r>
          </w:p>
        </w:tc>
        <w:tc>
          <w:tcPr>
            <w:tcW w:w="4577" w:type="dxa"/>
            <w:tcBorders>
              <w:top w:val="single" w:sz="4" w:space="0" w:color="000000"/>
              <w:left w:val="single" w:sz="4" w:space="0" w:color="000000"/>
              <w:bottom w:val="single" w:sz="4" w:space="0" w:color="000000"/>
              <w:right w:val="single" w:sz="4" w:space="0" w:color="000000"/>
            </w:tcBorders>
          </w:tcPr>
          <w:p w:rsidR="00690E1B" w:rsidRDefault="00690E1B" w:rsidP="00690E1B">
            <w:pPr>
              <w:pStyle w:val="a4"/>
              <w:rPr>
                <w:sz w:val="24"/>
                <w:szCs w:val="24"/>
              </w:rPr>
            </w:pPr>
          </w:p>
        </w:tc>
      </w:tr>
    </w:tbl>
    <w:p w:rsidR="00690E1B" w:rsidRDefault="00690E1B" w:rsidP="00690E1B">
      <w:pPr>
        <w:pStyle w:val="a4"/>
        <w:rPr>
          <w:sz w:val="24"/>
          <w:szCs w:val="24"/>
        </w:rPr>
      </w:pPr>
    </w:p>
    <w:p w:rsidR="00690E1B" w:rsidRDefault="00690E1B" w:rsidP="00690E1B">
      <w:pPr>
        <w:pStyle w:val="a4"/>
        <w:jc w:val="center"/>
        <w:rPr>
          <w:bCs/>
          <w:sz w:val="24"/>
          <w:szCs w:val="24"/>
        </w:rPr>
      </w:pPr>
      <w:r>
        <w:rPr>
          <w:bCs/>
          <w:sz w:val="24"/>
          <w:szCs w:val="24"/>
        </w:rPr>
        <w:t>12. Подписи Сторон:</w:t>
      </w:r>
    </w:p>
    <w:tbl>
      <w:tblPr>
        <w:tblStyle w:val="a5"/>
        <w:tblW w:w="9635" w:type="dxa"/>
        <w:tblLayout w:type="fixed"/>
        <w:tblLook w:val="04A0" w:firstRow="1" w:lastRow="0" w:firstColumn="1" w:lastColumn="0" w:noHBand="0" w:noVBand="1"/>
      </w:tblPr>
      <w:tblGrid>
        <w:gridCol w:w="4963"/>
        <w:gridCol w:w="4672"/>
      </w:tblGrid>
      <w:tr w:rsidR="00690E1B" w:rsidTr="00690E1B">
        <w:tc>
          <w:tcPr>
            <w:tcW w:w="4962" w:type="dxa"/>
            <w:tcBorders>
              <w:top w:val="nil"/>
              <w:left w:val="nil"/>
              <w:bottom w:val="nil"/>
              <w:right w:val="nil"/>
            </w:tcBorders>
          </w:tcPr>
          <w:p w:rsidR="00690E1B" w:rsidRDefault="00690E1B" w:rsidP="00690E1B">
            <w:pPr>
              <w:widowControl w:val="0"/>
              <w:jc w:val="both"/>
              <w:rPr>
                <w:rFonts w:ascii="Times New Roman" w:eastAsia="Calibri" w:hAnsi="Times New Roman" w:cs="Times New Roman"/>
                <w:sz w:val="24"/>
                <w:szCs w:val="24"/>
              </w:rPr>
            </w:pPr>
            <w:r>
              <w:rPr>
                <w:rFonts w:ascii="Times New Roman" w:eastAsia="Calibri" w:hAnsi="Times New Roman" w:cs="Times New Roman"/>
                <w:bCs/>
                <w:sz w:val="24"/>
                <w:szCs w:val="24"/>
              </w:rPr>
              <w:t>Арендодатель:</w:t>
            </w:r>
          </w:p>
          <w:p w:rsidR="00690E1B" w:rsidRDefault="00690E1B" w:rsidP="00690E1B">
            <w:pPr>
              <w:widowControl w:val="0"/>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Городокского сельсовета Минусинского района Красноярского края</w:t>
            </w:r>
          </w:p>
          <w:p w:rsidR="00690E1B" w:rsidRDefault="00690E1B" w:rsidP="00690E1B">
            <w:pPr>
              <w:widowControl w:val="0"/>
              <w:jc w:val="both"/>
              <w:rPr>
                <w:rFonts w:ascii="Times New Roman" w:eastAsia="Calibri" w:hAnsi="Times New Roman" w:cs="Times New Roman"/>
                <w:sz w:val="24"/>
                <w:szCs w:val="24"/>
              </w:rPr>
            </w:pPr>
            <w:r>
              <w:rPr>
                <w:rFonts w:ascii="Times New Roman" w:eastAsia="Calibri" w:hAnsi="Times New Roman" w:cs="Times New Roman"/>
                <w:sz w:val="24"/>
                <w:szCs w:val="24"/>
              </w:rPr>
              <w:t>Глава сельсовета.</w:t>
            </w:r>
          </w:p>
          <w:p w:rsidR="00690E1B" w:rsidRDefault="00690E1B" w:rsidP="00690E1B">
            <w:pPr>
              <w:widowControl w:val="0"/>
              <w:jc w:val="both"/>
              <w:rPr>
                <w:rFonts w:ascii="Times New Roman" w:eastAsia="Calibri" w:hAnsi="Times New Roman" w:cs="Times New Roman"/>
                <w:sz w:val="24"/>
                <w:szCs w:val="24"/>
              </w:rPr>
            </w:pPr>
          </w:p>
          <w:p w:rsidR="00690E1B" w:rsidRDefault="00690E1B" w:rsidP="00690E1B">
            <w:pPr>
              <w:widowControl w:val="0"/>
              <w:rPr>
                <w:rFonts w:ascii="Times New Roman" w:eastAsia="Calibri" w:hAnsi="Times New Roman" w:cs="Times New Roman"/>
                <w:sz w:val="24"/>
                <w:szCs w:val="24"/>
                <w:lang w:eastAsia="ru-RU"/>
              </w:rPr>
            </w:pPr>
            <w:r>
              <w:rPr>
                <w:rFonts w:ascii="Times New Roman" w:eastAsia="Calibri" w:hAnsi="Times New Roman" w:cs="Times New Roman"/>
                <w:sz w:val="24"/>
                <w:szCs w:val="24"/>
              </w:rPr>
              <w:t>_________________________ (</w:t>
            </w:r>
            <w:proofErr w:type="spellStart"/>
            <w:r>
              <w:rPr>
                <w:rFonts w:ascii="Times New Roman" w:eastAsia="Calibri" w:hAnsi="Times New Roman" w:cs="Times New Roman"/>
                <w:sz w:val="24"/>
                <w:szCs w:val="24"/>
              </w:rPr>
              <w:t>А.В.Тощев</w:t>
            </w:r>
            <w:proofErr w:type="spellEnd"/>
            <w:r>
              <w:rPr>
                <w:rFonts w:ascii="Times New Roman" w:eastAsia="Calibri" w:hAnsi="Times New Roman" w:cs="Times New Roman"/>
                <w:sz w:val="24"/>
                <w:szCs w:val="24"/>
                <w:lang w:eastAsia="ru-RU"/>
              </w:rPr>
              <w:t>)</w:t>
            </w:r>
          </w:p>
          <w:p w:rsidR="00690E1B" w:rsidRDefault="00690E1B" w:rsidP="00690E1B">
            <w:pPr>
              <w:widowControl w:val="0"/>
              <w:contextualSpacing/>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м.п</w:t>
            </w:r>
            <w:proofErr w:type="spellEnd"/>
            <w:r>
              <w:rPr>
                <w:rFonts w:ascii="Times New Roman" w:eastAsia="Calibri" w:hAnsi="Times New Roman" w:cs="Times New Roman"/>
                <w:sz w:val="18"/>
                <w:szCs w:val="18"/>
              </w:rPr>
              <w:t>.     (подпись)</w:t>
            </w:r>
          </w:p>
        </w:tc>
        <w:tc>
          <w:tcPr>
            <w:tcW w:w="4672" w:type="dxa"/>
            <w:tcBorders>
              <w:top w:val="nil"/>
              <w:left w:val="nil"/>
              <w:bottom w:val="nil"/>
              <w:right w:val="nil"/>
            </w:tcBorders>
          </w:tcPr>
          <w:p w:rsidR="00690E1B" w:rsidRDefault="00690E1B" w:rsidP="00690E1B">
            <w:pPr>
              <w:widowControl w:val="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Арендатор:</w:t>
            </w:r>
          </w:p>
          <w:p w:rsidR="00690E1B" w:rsidRDefault="00690E1B" w:rsidP="00690E1B">
            <w:pPr>
              <w:widowControl w:val="0"/>
              <w:jc w:val="both"/>
              <w:rPr>
                <w:rFonts w:ascii="Times New Roman" w:eastAsia="Calibri" w:hAnsi="Times New Roman" w:cs="Times New Roman"/>
                <w:bCs/>
                <w:sz w:val="18"/>
                <w:szCs w:val="18"/>
              </w:rPr>
            </w:pPr>
          </w:p>
        </w:tc>
      </w:tr>
    </w:tbl>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spacing w:after="160" w:line="259" w:lineRule="auto"/>
        <w:rPr>
          <w:rFonts w:ascii="Times New Roman" w:eastAsia="Calibri" w:hAnsi="Times New Roman" w:cs="Times New Roman"/>
          <w:sz w:val="24"/>
          <w:szCs w:val="24"/>
        </w:rPr>
      </w:pPr>
    </w:p>
    <w:p w:rsidR="00690E1B" w:rsidRDefault="00690E1B" w:rsidP="00690E1B">
      <w:pPr>
        <w:widowControl w:val="0"/>
        <w:spacing w:after="0" w:line="240" w:lineRule="auto"/>
        <w:ind w:firstLine="652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 1 </w:t>
      </w:r>
    </w:p>
    <w:p w:rsidR="00690E1B" w:rsidRDefault="00690E1B" w:rsidP="00690E1B">
      <w:pPr>
        <w:widowControl w:val="0"/>
        <w:spacing w:after="0" w:line="240" w:lineRule="auto"/>
        <w:ind w:firstLine="6521"/>
        <w:jc w:val="both"/>
        <w:rPr>
          <w:rFonts w:ascii="Times New Roman" w:eastAsia="Calibri" w:hAnsi="Times New Roman" w:cs="Times New Roman"/>
          <w:sz w:val="24"/>
          <w:szCs w:val="24"/>
        </w:rPr>
      </w:pPr>
      <w:r>
        <w:rPr>
          <w:rFonts w:ascii="Times New Roman" w:eastAsia="Calibri" w:hAnsi="Times New Roman" w:cs="Times New Roman"/>
          <w:sz w:val="24"/>
          <w:szCs w:val="24"/>
        </w:rPr>
        <w:t>к договору аренды № ___</w:t>
      </w:r>
    </w:p>
    <w:p w:rsidR="00690E1B" w:rsidRDefault="00690E1B" w:rsidP="00690E1B">
      <w:pPr>
        <w:widowControl w:val="0"/>
        <w:spacing w:after="0" w:line="240" w:lineRule="auto"/>
        <w:ind w:firstLine="6521"/>
        <w:jc w:val="both"/>
        <w:rPr>
          <w:rFonts w:ascii="Times New Roman" w:eastAsia="Calibri" w:hAnsi="Times New Roman" w:cs="Times New Roman"/>
          <w:sz w:val="24"/>
          <w:szCs w:val="24"/>
        </w:rPr>
      </w:pPr>
      <w:r>
        <w:rPr>
          <w:rFonts w:ascii="Times New Roman" w:eastAsia="Calibri" w:hAnsi="Times New Roman" w:cs="Times New Roman"/>
          <w:sz w:val="24"/>
          <w:szCs w:val="24"/>
        </w:rPr>
        <w:t>от «___»_________ 2024 г.</w:t>
      </w:r>
    </w:p>
    <w:p w:rsidR="00690E1B" w:rsidRDefault="00690E1B" w:rsidP="00690E1B">
      <w:pPr>
        <w:pStyle w:val="a4"/>
        <w:rPr>
          <w:sz w:val="24"/>
          <w:szCs w:val="24"/>
        </w:rPr>
      </w:pPr>
    </w:p>
    <w:p w:rsidR="00690E1B" w:rsidRDefault="00690E1B" w:rsidP="00690E1B">
      <w:pPr>
        <w:pStyle w:val="a4"/>
        <w:jc w:val="center"/>
        <w:rPr>
          <w:bCs/>
          <w:sz w:val="24"/>
          <w:szCs w:val="24"/>
        </w:rPr>
      </w:pPr>
      <w:r>
        <w:rPr>
          <w:bCs/>
          <w:sz w:val="24"/>
          <w:szCs w:val="24"/>
        </w:rPr>
        <w:t>АКТ ПРИЕМА-ПЕРЕДАЧИ</w:t>
      </w:r>
    </w:p>
    <w:p w:rsidR="00690E1B" w:rsidRDefault="00690E1B" w:rsidP="00690E1B">
      <w:pPr>
        <w:pStyle w:val="a4"/>
        <w:jc w:val="center"/>
        <w:rPr>
          <w:bCs/>
          <w:sz w:val="24"/>
          <w:szCs w:val="24"/>
        </w:rPr>
      </w:pPr>
      <w:r>
        <w:rPr>
          <w:bCs/>
          <w:sz w:val="24"/>
          <w:szCs w:val="24"/>
        </w:rPr>
        <w:t>земельного участка</w:t>
      </w:r>
    </w:p>
    <w:p w:rsidR="00690E1B" w:rsidRDefault="00690E1B" w:rsidP="00690E1B">
      <w:pPr>
        <w:pStyle w:val="a4"/>
        <w:rPr>
          <w:sz w:val="24"/>
          <w:szCs w:val="24"/>
        </w:rPr>
      </w:pPr>
      <w:r>
        <w:rPr>
          <w:sz w:val="24"/>
          <w:szCs w:val="24"/>
        </w:rPr>
        <w:t xml:space="preserve">с. Городок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 2024 г.</w:t>
      </w:r>
    </w:p>
    <w:p w:rsidR="00690E1B" w:rsidRDefault="00690E1B" w:rsidP="00690E1B">
      <w:pPr>
        <w:pStyle w:val="a4"/>
        <w:rPr>
          <w:sz w:val="24"/>
          <w:szCs w:val="24"/>
        </w:rPr>
      </w:pPr>
    </w:p>
    <w:p w:rsidR="00690E1B" w:rsidRDefault="00690E1B" w:rsidP="00690E1B">
      <w:pPr>
        <w:pStyle w:val="a4"/>
        <w:ind w:firstLine="709"/>
        <w:rPr>
          <w:sz w:val="24"/>
          <w:szCs w:val="24"/>
        </w:rPr>
      </w:pPr>
      <w:r>
        <w:rPr>
          <w:sz w:val="24"/>
          <w:szCs w:val="24"/>
        </w:rPr>
        <w:t xml:space="preserve">Муниципальное образование Городокский сельсовет Минусинского района Красноярского края, в лице Главы  администрации Городокского сельсовета Минусинского района Красноярского края Тощева Андрея Валерьевича, действующего на основании Положения, именуемый в дальнейшем «Передающая сторона», с одной стороны, и </w:t>
      </w:r>
    </w:p>
    <w:p w:rsidR="00690E1B" w:rsidRDefault="00690E1B" w:rsidP="00690E1B">
      <w:pPr>
        <w:pStyle w:val="a4"/>
        <w:ind w:firstLine="709"/>
        <w:rPr>
          <w:sz w:val="24"/>
          <w:szCs w:val="24"/>
        </w:rPr>
      </w:pPr>
      <w:r>
        <w:rPr>
          <w:sz w:val="24"/>
          <w:szCs w:val="24"/>
        </w:rPr>
        <w:t xml:space="preserve">________________________, в лице ____________, действующего на сновании ___________, именуемый в дальнейшем «Принимающая сторона», с другой стороны, именуемые далее «Стороны», на основании Договора аренды земельного участка № ____ </w:t>
      </w:r>
      <w:proofErr w:type="gramStart"/>
      <w:r>
        <w:rPr>
          <w:sz w:val="24"/>
          <w:szCs w:val="24"/>
        </w:rPr>
        <w:t>от</w:t>
      </w:r>
      <w:proofErr w:type="gramEnd"/>
      <w:r>
        <w:rPr>
          <w:sz w:val="24"/>
          <w:szCs w:val="24"/>
        </w:rPr>
        <w:t xml:space="preserve"> ___________, составили настоящий акт о нижеследующем:</w:t>
      </w:r>
    </w:p>
    <w:p w:rsidR="00690E1B" w:rsidRDefault="00690E1B" w:rsidP="00690E1B">
      <w:pPr>
        <w:pStyle w:val="a4"/>
        <w:ind w:firstLine="709"/>
        <w:rPr>
          <w:sz w:val="24"/>
          <w:szCs w:val="24"/>
        </w:rPr>
      </w:pPr>
      <w:r>
        <w:rPr>
          <w:sz w:val="24"/>
          <w:szCs w:val="24"/>
        </w:rPr>
        <w:t xml:space="preserve">1. Передающая сторона передает, а Принимающая сторона принимает во временное владение (аренду) земельный участок, находящийся в государственной собственности, </w:t>
      </w:r>
      <w:r>
        <w:rPr>
          <w:bCs/>
          <w:sz w:val="24"/>
          <w:szCs w:val="24"/>
        </w:rPr>
        <w:t>с кадастровым номером 24:25:0301002:180, площадью 569457 кв. м, расположенный по адресу: Российская Федерация, Красноярский край, Минусинский район, массив «</w:t>
      </w:r>
      <w:proofErr w:type="spellStart"/>
      <w:r>
        <w:rPr>
          <w:bCs/>
          <w:sz w:val="24"/>
          <w:szCs w:val="24"/>
        </w:rPr>
        <w:t>Щетинкина</w:t>
      </w:r>
      <w:proofErr w:type="spellEnd"/>
      <w:r>
        <w:rPr>
          <w:bCs/>
          <w:sz w:val="24"/>
          <w:szCs w:val="24"/>
        </w:rPr>
        <w:t>». Категория земель – земли сельскохозяйственного назначения. Разрешенное использование – Выращивание зерновых и иных сельскохозяйственных культур. Срок аренды — 4 года.</w:t>
      </w:r>
    </w:p>
    <w:p w:rsidR="00690E1B" w:rsidRDefault="00690E1B" w:rsidP="00690E1B">
      <w:pPr>
        <w:pStyle w:val="a4"/>
        <w:ind w:firstLine="709"/>
        <w:rPr>
          <w:sz w:val="24"/>
          <w:szCs w:val="24"/>
        </w:rPr>
      </w:pPr>
      <w:r>
        <w:rPr>
          <w:sz w:val="24"/>
          <w:szCs w:val="24"/>
        </w:rPr>
        <w:t>2. Земельный участок соответствует его количественным и качественным характеристикам согласно условиям вышеназванного договора.</w:t>
      </w:r>
    </w:p>
    <w:p w:rsidR="00690E1B" w:rsidRDefault="00690E1B" w:rsidP="00690E1B">
      <w:pPr>
        <w:pStyle w:val="a4"/>
        <w:ind w:firstLine="709"/>
        <w:rPr>
          <w:sz w:val="24"/>
          <w:szCs w:val="24"/>
        </w:rPr>
      </w:pPr>
      <w:r>
        <w:rPr>
          <w:sz w:val="24"/>
          <w:szCs w:val="24"/>
        </w:rPr>
        <w:t>3. В момент передачи земельный участок находится в удовлетворительном состоянии, пригодном для использования в соответствии с целью и условиями его предоставления.</w:t>
      </w:r>
    </w:p>
    <w:p w:rsidR="00690E1B" w:rsidRDefault="00690E1B" w:rsidP="00690E1B">
      <w:pPr>
        <w:pStyle w:val="a4"/>
        <w:ind w:firstLine="709"/>
        <w:rPr>
          <w:sz w:val="24"/>
          <w:szCs w:val="24"/>
        </w:rPr>
      </w:pPr>
      <w:r>
        <w:rPr>
          <w:sz w:val="24"/>
          <w:szCs w:val="24"/>
        </w:rPr>
        <w:t>4. Взаимных претензий у сторон не имеется.</w:t>
      </w:r>
    </w:p>
    <w:p w:rsidR="00690E1B" w:rsidRDefault="00690E1B" w:rsidP="00690E1B">
      <w:pPr>
        <w:pStyle w:val="a4"/>
        <w:ind w:firstLine="709"/>
        <w:rPr>
          <w:sz w:val="24"/>
          <w:szCs w:val="24"/>
        </w:rPr>
      </w:pPr>
      <w:r>
        <w:rPr>
          <w:sz w:val="24"/>
          <w:szCs w:val="24"/>
        </w:rPr>
        <w:t>5. Акт приема-передачи земельного участка, находящегося в государственной собственности, составлен в 2 (двух) экземплярах, имеющих одинаковую юридическую силу, по одному экземпляру для каждой из Сторон.</w:t>
      </w:r>
    </w:p>
    <w:p w:rsidR="00690E1B" w:rsidRDefault="00690E1B" w:rsidP="00690E1B">
      <w:pPr>
        <w:pStyle w:val="a4"/>
        <w:rPr>
          <w:sz w:val="24"/>
          <w:szCs w:val="24"/>
        </w:rPr>
      </w:pPr>
    </w:p>
    <w:tbl>
      <w:tblPr>
        <w:tblW w:w="9348" w:type="dxa"/>
        <w:tblInd w:w="117" w:type="dxa"/>
        <w:tblLayout w:type="fixed"/>
        <w:tblLook w:val="0000" w:firstRow="0" w:lastRow="0" w:firstColumn="0" w:lastColumn="0" w:noHBand="0" w:noVBand="0"/>
      </w:tblPr>
      <w:tblGrid>
        <w:gridCol w:w="4695"/>
        <w:gridCol w:w="4653"/>
      </w:tblGrid>
      <w:tr w:rsidR="00690E1B" w:rsidTr="00690E1B">
        <w:trPr>
          <w:trHeight w:val="150"/>
        </w:trPr>
        <w:tc>
          <w:tcPr>
            <w:tcW w:w="4694" w:type="dxa"/>
          </w:tcPr>
          <w:p w:rsidR="00690E1B" w:rsidRDefault="00690E1B" w:rsidP="00690E1B">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Передающая сторона:</w:t>
            </w:r>
          </w:p>
        </w:tc>
        <w:tc>
          <w:tcPr>
            <w:tcW w:w="4653" w:type="dxa"/>
          </w:tcPr>
          <w:p w:rsidR="00690E1B" w:rsidRDefault="00690E1B" w:rsidP="00690E1B">
            <w:pPr>
              <w:widowControl w:val="0"/>
              <w:spacing w:after="0" w:line="240" w:lineRule="auto"/>
              <w:ind w:right="283"/>
              <w:rPr>
                <w:rFonts w:ascii="Times New Roman" w:eastAsia="Times New Roman" w:hAnsi="Times New Roman" w:cs="Times New Roman"/>
                <w:bCs/>
                <w:sz w:val="24"/>
                <w:szCs w:val="24"/>
              </w:rPr>
            </w:pPr>
            <w:r>
              <w:rPr>
                <w:rFonts w:ascii="Times New Roman" w:eastAsia="Calibri" w:hAnsi="Times New Roman" w:cs="Times New Roman"/>
                <w:sz w:val="24"/>
                <w:szCs w:val="24"/>
              </w:rPr>
              <w:t>Принимающая сторона:</w:t>
            </w:r>
          </w:p>
        </w:tc>
      </w:tr>
      <w:tr w:rsidR="00690E1B" w:rsidTr="00690E1B">
        <w:trPr>
          <w:trHeight w:val="714"/>
        </w:trPr>
        <w:tc>
          <w:tcPr>
            <w:tcW w:w="4694" w:type="dxa"/>
          </w:tcPr>
          <w:p w:rsidR="00690E1B" w:rsidRDefault="00690E1B" w:rsidP="00690E1B">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администрации  Городокского сельсовета Минусинского района Красноярского края</w:t>
            </w:r>
          </w:p>
          <w:p w:rsidR="00690E1B" w:rsidRDefault="00690E1B" w:rsidP="00690E1B">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Глава сельсовета</w:t>
            </w:r>
          </w:p>
          <w:p w:rsidR="00690E1B" w:rsidRDefault="00690E1B" w:rsidP="00690E1B">
            <w:pPr>
              <w:widowControl w:val="0"/>
              <w:spacing w:after="0" w:line="240" w:lineRule="auto"/>
              <w:jc w:val="both"/>
              <w:rPr>
                <w:rFonts w:ascii="Times New Roman" w:eastAsia="Calibri" w:hAnsi="Times New Roman" w:cs="Times New Roman"/>
                <w:sz w:val="24"/>
                <w:szCs w:val="24"/>
              </w:rPr>
            </w:pPr>
          </w:p>
          <w:p w:rsidR="00690E1B" w:rsidRDefault="00690E1B" w:rsidP="00690E1B">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 (</w:t>
            </w:r>
            <w:proofErr w:type="spellStart"/>
            <w:r>
              <w:rPr>
                <w:rFonts w:ascii="Times New Roman" w:eastAsia="Calibri" w:hAnsi="Times New Roman" w:cs="Times New Roman"/>
                <w:sz w:val="24"/>
                <w:szCs w:val="24"/>
              </w:rPr>
              <w:t>А.В.Тощев</w:t>
            </w:r>
            <w:proofErr w:type="spellEnd"/>
            <w:r>
              <w:rPr>
                <w:rFonts w:ascii="Times New Roman" w:eastAsia="Calibri" w:hAnsi="Times New Roman" w:cs="Times New Roman"/>
                <w:sz w:val="24"/>
                <w:szCs w:val="24"/>
              </w:rPr>
              <w:t>)</w:t>
            </w:r>
          </w:p>
          <w:p w:rsidR="00690E1B" w:rsidRDefault="00690E1B" w:rsidP="00690E1B">
            <w:pPr>
              <w:widowControl w:val="0"/>
              <w:spacing w:after="0" w:line="240" w:lineRule="auto"/>
              <w:ind w:right="283"/>
              <w:contextualSpacing/>
              <w:rPr>
                <w:rFonts w:ascii="Times New Roman" w:eastAsia="Calibri" w:hAnsi="Times New Roman" w:cs="Times New Roman"/>
                <w:sz w:val="18"/>
                <w:szCs w:val="18"/>
              </w:rPr>
            </w:pPr>
            <w:proofErr w:type="spellStart"/>
            <w:r>
              <w:rPr>
                <w:rFonts w:ascii="Times New Roman" w:eastAsia="Calibri" w:hAnsi="Times New Roman" w:cs="Times New Roman"/>
                <w:bCs/>
                <w:sz w:val="18"/>
                <w:szCs w:val="18"/>
              </w:rPr>
              <w:t>м.п</w:t>
            </w:r>
            <w:proofErr w:type="spellEnd"/>
            <w:r>
              <w:rPr>
                <w:rFonts w:ascii="Times New Roman" w:eastAsia="Calibri" w:hAnsi="Times New Roman" w:cs="Times New Roman"/>
                <w:bCs/>
                <w:sz w:val="18"/>
                <w:szCs w:val="18"/>
              </w:rPr>
              <w:t>.     (подпись)</w:t>
            </w:r>
          </w:p>
        </w:tc>
        <w:tc>
          <w:tcPr>
            <w:tcW w:w="4653" w:type="dxa"/>
          </w:tcPr>
          <w:p w:rsidR="00690E1B" w:rsidRDefault="00690E1B" w:rsidP="00690E1B">
            <w:pPr>
              <w:widowControl w:val="0"/>
              <w:spacing w:after="0" w:line="240" w:lineRule="auto"/>
              <w:ind w:right="283"/>
              <w:rPr>
                <w:rFonts w:ascii="Times New Roman" w:eastAsia="Times New Roman" w:hAnsi="Times New Roman" w:cs="Times New Roman"/>
                <w:bCs/>
                <w:sz w:val="18"/>
                <w:szCs w:val="18"/>
              </w:rPr>
            </w:pPr>
          </w:p>
        </w:tc>
      </w:tr>
    </w:tbl>
    <w:p w:rsidR="00690E1B" w:rsidRDefault="00690E1B" w:rsidP="00690E1B">
      <w:pPr>
        <w:pStyle w:val="a4"/>
      </w:pPr>
    </w:p>
    <w:p w:rsidR="00690E1B" w:rsidRDefault="00690E1B" w:rsidP="00690E1B"/>
    <w:p w:rsidR="00690E1B" w:rsidRDefault="00690E1B"/>
    <w:sectPr w:rsidR="00690E1B" w:rsidSect="00C129D5">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529" w:rsidRDefault="00FA6529" w:rsidP="00C129D5">
      <w:pPr>
        <w:spacing w:after="0" w:line="240" w:lineRule="auto"/>
      </w:pPr>
      <w:r>
        <w:separator/>
      </w:r>
    </w:p>
  </w:endnote>
  <w:endnote w:type="continuationSeparator" w:id="0">
    <w:p w:rsidR="00FA6529" w:rsidRDefault="00FA6529" w:rsidP="00C12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529" w:rsidRDefault="00FA6529" w:rsidP="00C129D5">
      <w:pPr>
        <w:spacing w:after="0" w:line="240" w:lineRule="auto"/>
      </w:pPr>
      <w:r>
        <w:separator/>
      </w:r>
    </w:p>
  </w:footnote>
  <w:footnote w:type="continuationSeparator" w:id="0">
    <w:p w:rsidR="00FA6529" w:rsidRDefault="00FA6529" w:rsidP="00C12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E1B" w:rsidRDefault="0029403E">
    <w:pPr>
      <w:pStyle w:val="1"/>
      <w:jc w:val="center"/>
    </w:pPr>
    <w:r>
      <w:fldChar w:fldCharType="begin"/>
    </w:r>
    <w:r>
      <w:instrText>PAGE</w:instrText>
    </w:r>
    <w:r>
      <w:fldChar w:fldCharType="separate"/>
    </w:r>
    <w:r w:rsidR="002F30E2">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1B"/>
    <w:rsid w:val="00007F9E"/>
    <w:rsid w:val="0021482D"/>
    <w:rsid w:val="0029403E"/>
    <w:rsid w:val="002E51ED"/>
    <w:rsid w:val="002F30E2"/>
    <w:rsid w:val="00550593"/>
    <w:rsid w:val="00690E1B"/>
    <w:rsid w:val="00802E1C"/>
    <w:rsid w:val="00825626"/>
    <w:rsid w:val="008847C8"/>
    <w:rsid w:val="009B694F"/>
    <w:rsid w:val="009C10B7"/>
    <w:rsid w:val="00A30381"/>
    <w:rsid w:val="00B2519E"/>
    <w:rsid w:val="00B97E46"/>
    <w:rsid w:val="00BB4449"/>
    <w:rsid w:val="00C129D5"/>
    <w:rsid w:val="00C448F1"/>
    <w:rsid w:val="00C663C0"/>
    <w:rsid w:val="00CD585B"/>
    <w:rsid w:val="00DB6103"/>
    <w:rsid w:val="00DC3B0F"/>
    <w:rsid w:val="00DE18C1"/>
    <w:rsid w:val="00E029CA"/>
    <w:rsid w:val="00EF7343"/>
    <w:rsid w:val="00FA6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qFormat/>
    <w:rsid w:val="00690E1B"/>
    <w:rPr>
      <w:b/>
      <w:bCs/>
    </w:rPr>
  </w:style>
  <w:style w:type="paragraph" w:styleId="a4">
    <w:name w:val="No Spacing"/>
    <w:uiPriority w:val="1"/>
    <w:qFormat/>
    <w:rsid w:val="00690E1B"/>
    <w:pPr>
      <w:widowControl w:val="0"/>
      <w:suppressAutoHyphens/>
      <w:spacing w:after="0" w:line="240" w:lineRule="auto"/>
      <w:jc w:val="both"/>
    </w:pPr>
    <w:rPr>
      <w:rFonts w:ascii="Times New Roman" w:eastAsiaTheme="minorHAnsi" w:hAnsi="Times New Roman"/>
      <w:sz w:val="28"/>
      <w:lang w:eastAsia="en-US"/>
    </w:rPr>
  </w:style>
  <w:style w:type="character" w:customStyle="1" w:styleId="-">
    <w:name w:val="Интернет-ссылка"/>
    <w:basedOn w:val="a0"/>
    <w:uiPriority w:val="99"/>
    <w:unhideWhenUsed/>
    <w:rsid w:val="00690E1B"/>
    <w:rPr>
      <w:color w:val="0000FF" w:themeColor="hyperlink"/>
      <w:u w:val="single"/>
    </w:rPr>
  </w:style>
  <w:style w:type="paragraph" w:customStyle="1" w:styleId="1">
    <w:name w:val="Верхний колонтитул1"/>
    <w:basedOn w:val="a"/>
    <w:uiPriority w:val="99"/>
    <w:unhideWhenUsed/>
    <w:rsid w:val="00690E1B"/>
    <w:pPr>
      <w:tabs>
        <w:tab w:val="center" w:pos="4677"/>
        <w:tab w:val="right" w:pos="9355"/>
      </w:tabs>
      <w:suppressAutoHyphens/>
      <w:spacing w:after="0" w:line="240" w:lineRule="auto"/>
    </w:pPr>
    <w:rPr>
      <w:rFonts w:eastAsiaTheme="minorHAnsi"/>
      <w:lang w:eastAsia="en-US"/>
    </w:rPr>
  </w:style>
  <w:style w:type="table" w:styleId="a5">
    <w:name w:val="Table Grid"/>
    <w:basedOn w:val="a1"/>
    <w:uiPriority w:val="39"/>
    <w:rsid w:val="00690E1B"/>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690E1B"/>
    <w:rPr>
      <w:color w:val="0000FF" w:themeColor="hyperlink"/>
      <w:u w:val="single"/>
    </w:rPr>
  </w:style>
  <w:style w:type="paragraph" w:styleId="a7">
    <w:name w:val="Balloon Text"/>
    <w:basedOn w:val="a"/>
    <w:link w:val="a8"/>
    <w:uiPriority w:val="99"/>
    <w:semiHidden/>
    <w:unhideWhenUsed/>
    <w:rsid w:val="00690E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0E1B"/>
    <w:rPr>
      <w:rFonts w:ascii="Tahoma" w:hAnsi="Tahoma" w:cs="Tahoma"/>
      <w:sz w:val="16"/>
      <w:szCs w:val="16"/>
    </w:rPr>
  </w:style>
  <w:style w:type="paragraph" w:customStyle="1" w:styleId="a9">
    <w:name w:val="Нормальный (таблица)"/>
    <w:basedOn w:val="a"/>
    <w:next w:val="a"/>
    <w:qFormat/>
    <w:rsid w:val="009C10B7"/>
    <w:pPr>
      <w:suppressAutoHyphens/>
      <w:spacing w:after="0" w:line="240" w:lineRule="auto"/>
      <w:jc w:val="both"/>
    </w:pPr>
    <w:rPr>
      <w:rFonts w:ascii="Arial" w:eastAsia="Calibri" w:hAnsi="Arial" w:cs="Arial"/>
      <w:sz w:val="24"/>
      <w:szCs w:val="24"/>
    </w:rPr>
  </w:style>
  <w:style w:type="character" w:customStyle="1" w:styleId="aa">
    <w:name w:val="Верхний колонтитул Знак"/>
    <w:basedOn w:val="a0"/>
    <w:uiPriority w:val="99"/>
    <w:qFormat/>
    <w:rsid w:val="00B25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qFormat/>
    <w:rsid w:val="00690E1B"/>
    <w:rPr>
      <w:b/>
      <w:bCs/>
    </w:rPr>
  </w:style>
  <w:style w:type="paragraph" w:styleId="a4">
    <w:name w:val="No Spacing"/>
    <w:uiPriority w:val="1"/>
    <w:qFormat/>
    <w:rsid w:val="00690E1B"/>
    <w:pPr>
      <w:widowControl w:val="0"/>
      <w:suppressAutoHyphens/>
      <w:spacing w:after="0" w:line="240" w:lineRule="auto"/>
      <w:jc w:val="both"/>
    </w:pPr>
    <w:rPr>
      <w:rFonts w:ascii="Times New Roman" w:eastAsiaTheme="minorHAnsi" w:hAnsi="Times New Roman"/>
      <w:sz w:val="28"/>
      <w:lang w:eastAsia="en-US"/>
    </w:rPr>
  </w:style>
  <w:style w:type="character" w:customStyle="1" w:styleId="-">
    <w:name w:val="Интернет-ссылка"/>
    <w:basedOn w:val="a0"/>
    <w:uiPriority w:val="99"/>
    <w:unhideWhenUsed/>
    <w:rsid w:val="00690E1B"/>
    <w:rPr>
      <w:color w:val="0000FF" w:themeColor="hyperlink"/>
      <w:u w:val="single"/>
    </w:rPr>
  </w:style>
  <w:style w:type="paragraph" w:customStyle="1" w:styleId="1">
    <w:name w:val="Верхний колонтитул1"/>
    <w:basedOn w:val="a"/>
    <w:uiPriority w:val="99"/>
    <w:unhideWhenUsed/>
    <w:rsid w:val="00690E1B"/>
    <w:pPr>
      <w:tabs>
        <w:tab w:val="center" w:pos="4677"/>
        <w:tab w:val="right" w:pos="9355"/>
      </w:tabs>
      <w:suppressAutoHyphens/>
      <w:spacing w:after="0" w:line="240" w:lineRule="auto"/>
    </w:pPr>
    <w:rPr>
      <w:rFonts w:eastAsiaTheme="minorHAnsi"/>
      <w:lang w:eastAsia="en-US"/>
    </w:rPr>
  </w:style>
  <w:style w:type="table" w:styleId="a5">
    <w:name w:val="Table Grid"/>
    <w:basedOn w:val="a1"/>
    <w:uiPriority w:val="39"/>
    <w:rsid w:val="00690E1B"/>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690E1B"/>
    <w:rPr>
      <w:color w:val="0000FF" w:themeColor="hyperlink"/>
      <w:u w:val="single"/>
    </w:rPr>
  </w:style>
  <w:style w:type="paragraph" w:styleId="a7">
    <w:name w:val="Balloon Text"/>
    <w:basedOn w:val="a"/>
    <w:link w:val="a8"/>
    <w:uiPriority w:val="99"/>
    <w:semiHidden/>
    <w:unhideWhenUsed/>
    <w:rsid w:val="00690E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0E1B"/>
    <w:rPr>
      <w:rFonts w:ascii="Tahoma" w:hAnsi="Tahoma" w:cs="Tahoma"/>
      <w:sz w:val="16"/>
      <w:szCs w:val="16"/>
    </w:rPr>
  </w:style>
  <w:style w:type="paragraph" w:customStyle="1" w:styleId="a9">
    <w:name w:val="Нормальный (таблица)"/>
    <w:basedOn w:val="a"/>
    <w:next w:val="a"/>
    <w:qFormat/>
    <w:rsid w:val="009C10B7"/>
    <w:pPr>
      <w:suppressAutoHyphens/>
      <w:spacing w:after="0" w:line="240" w:lineRule="auto"/>
      <w:jc w:val="both"/>
    </w:pPr>
    <w:rPr>
      <w:rFonts w:ascii="Arial" w:eastAsia="Calibri" w:hAnsi="Arial" w:cs="Arial"/>
      <w:sz w:val="24"/>
      <w:szCs w:val="24"/>
    </w:rPr>
  </w:style>
  <w:style w:type="character" w:customStyle="1" w:styleId="aa">
    <w:name w:val="Верхний колонтитул Знак"/>
    <w:basedOn w:val="a0"/>
    <w:uiPriority w:val="99"/>
    <w:qFormat/>
    <w:rsid w:val="00B25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upport@rts-tender.ru"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https://egrp365.ru/map/?x=53.900136419851876&amp;y=91.7224003767152&amp;zoom=15&amp;layer=2"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grp365.ru/map/?x=53.91414562831955&amp;y=91.72508574173679&amp;zoom=16&amp;layer=2" TargetMode="External"/><Relationship Id="rId4" Type="http://schemas.openxmlformats.org/officeDocument/2006/relationships/webSettings" Target="webSettings.xml"/><Relationship Id="rId9" Type="http://schemas.openxmlformats.org/officeDocument/2006/relationships/hyperlink" Target="https://it2.rts-tend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33</Pages>
  <Words>13728</Words>
  <Characters>78253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c:creator>
  <cp:lastModifiedBy>NT</cp:lastModifiedBy>
  <cp:revision>8</cp:revision>
  <cp:lastPrinted>2024-08-07T02:44:00Z</cp:lastPrinted>
  <dcterms:created xsi:type="dcterms:W3CDTF">2024-08-08T08:32:00Z</dcterms:created>
  <dcterms:modified xsi:type="dcterms:W3CDTF">2024-08-12T02:29:00Z</dcterms:modified>
</cp:coreProperties>
</file>